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7B3A29" w:rsidRDefault="00E15356" w:rsidP="00CD0D1B">
      <w:pPr>
        <w:pStyle w:val="NoSpacing"/>
        <w:rPr>
          <w:rFonts w:ascii="Times New Roman" w:hAnsi="Times New Roman" w:cs="Times New Roman"/>
          <w:sz w:val="24"/>
          <w:szCs w:val="24"/>
        </w:rPr>
      </w:pPr>
      <w:r w:rsidRPr="007B3A29">
        <w:rPr>
          <w:rStyle w:val="NingunoA"/>
          <w:rFonts w:ascii="Times New Roman" w:hAnsi="Times New Roman" w:cs="Times New Roman"/>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7B3A29" w:rsidRDefault="00EA63C9" w:rsidP="00CD0D1B">
      <w:pPr>
        <w:pStyle w:val="NoSpacing"/>
        <w:rPr>
          <w:rFonts w:ascii="Times New Roman" w:hAnsi="Times New Roman" w:cs="Times New Roman"/>
          <w:sz w:val="24"/>
          <w:szCs w:val="24"/>
        </w:rPr>
      </w:pPr>
    </w:p>
    <w:p w14:paraId="69365C00" w14:textId="77777777" w:rsidR="00EA63C9" w:rsidRPr="007B3A29" w:rsidRDefault="00EA63C9" w:rsidP="00CD0D1B">
      <w:pPr>
        <w:pStyle w:val="NoSpacing"/>
        <w:rPr>
          <w:rFonts w:ascii="Times New Roman" w:hAnsi="Times New Roman" w:cs="Times New Roman"/>
          <w:sz w:val="24"/>
          <w:szCs w:val="24"/>
        </w:rPr>
      </w:pPr>
    </w:p>
    <w:p w14:paraId="65746588" w14:textId="77777777" w:rsidR="00EA63C9" w:rsidRPr="007B3A29" w:rsidRDefault="00EA63C9" w:rsidP="00CD0D1B">
      <w:pPr>
        <w:pStyle w:val="NoSpacing"/>
        <w:rPr>
          <w:rFonts w:ascii="Times New Roman" w:hAnsi="Times New Roman" w:cs="Times New Roman"/>
          <w:sz w:val="24"/>
          <w:szCs w:val="24"/>
        </w:rPr>
      </w:pPr>
    </w:p>
    <w:p w14:paraId="3D680413" w14:textId="77777777" w:rsidR="00EA63C9" w:rsidRPr="007B3A29" w:rsidRDefault="00EA63C9" w:rsidP="00CD0D1B">
      <w:pPr>
        <w:pStyle w:val="NoSpacing"/>
        <w:rPr>
          <w:rStyle w:val="Ninguno"/>
          <w:rFonts w:ascii="Times New Roman" w:hAnsi="Times New Roman" w:cs="Times New Roman"/>
          <w:b/>
          <w:bCs/>
          <w:sz w:val="24"/>
          <w:szCs w:val="24"/>
        </w:rPr>
      </w:pPr>
    </w:p>
    <w:p w14:paraId="1CAD850F" w14:textId="77777777" w:rsidR="007B3A29" w:rsidRPr="007B3A29" w:rsidRDefault="007B3A29" w:rsidP="00CD0D1B">
      <w:pPr>
        <w:pStyle w:val="NoSpacing"/>
        <w:rPr>
          <w:rStyle w:val="Ninguno"/>
          <w:rFonts w:ascii="Times New Roman" w:hAnsi="Times New Roman" w:cs="Times New Roman"/>
          <w:b/>
          <w:bCs/>
          <w:sz w:val="24"/>
          <w:szCs w:val="24"/>
        </w:rPr>
      </w:pPr>
    </w:p>
    <w:p w14:paraId="47D65DDA" w14:textId="77777777" w:rsidR="007B3A29" w:rsidRPr="007B3A29" w:rsidRDefault="007B3A29" w:rsidP="00CD0D1B">
      <w:pPr>
        <w:pStyle w:val="NoSpacing"/>
        <w:rPr>
          <w:rStyle w:val="Ninguno"/>
          <w:rFonts w:ascii="Times New Roman" w:hAnsi="Times New Roman" w:cs="Times New Roman"/>
          <w:b/>
          <w:bCs/>
          <w:sz w:val="24"/>
          <w:szCs w:val="24"/>
        </w:rPr>
      </w:pPr>
    </w:p>
    <w:p w14:paraId="05DB4007" w14:textId="77777777" w:rsidR="007B3A29" w:rsidRPr="007B3A29" w:rsidRDefault="007B3A29" w:rsidP="00CD0D1B">
      <w:pPr>
        <w:pStyle w:val="NoSpacing"/>
        <w:rPr>
          <w:rStyle w:val="Ninguno"/>
          <w:rFonts w:ascii="Times New Roman" w:hAnsi="Times New Roman" w:cs="Times New Roman"/>
          <w:b/>
          <w:bCs/>
          <w:sz w:val="24"/>
          <w:szCs w:val="24"/>
        </w:rPr>
      </w:pPr>
    </w:p>
    <w:p w14:paraId="16D5056E" w14:textId="77777777" w:rsidR="00436473" w:rsidRPr="007B3A29" w:rsidRDefault="00436473" w:rsidP="00CD0D1B">
      <w:pPr>
        <w:pStyle w:val="NoSpacing"/>
        <w:rPr>
          <w:rStyle w:val="Ninguno"/>
          <w:rFonts w:ascii="Times New Roman" w:hAnsi="Times New Roman" w:cs="Times New Roman"/>
          <w:b/>
          <w:bCs/>
          <w:sz w:val="24"/>
          <w:szCs w:val="24"/>
        </w:rPr>
      </w:pPr>
    </w:p>
    <w:p w14:paraId="7994CCAE" w14:textId="77777777" w:rsidR="00D459B3" w:rsidRPr="007B3A29" w:rsidRDefault="00D459B3" w:rsidP="00CD0D1B">
      <w:pPr>
        <w:pStyle w:val="NoSpacing"/>
        <w:rPr>
          <w:rStyle w:val="Ninguno"/>
          <w:rFonts w:ascii="Times New Roman" w:hAnsi="Times New Roman" w:cs="Times New Roman"/>
          <w:b/>
          <w:bCs/>
          <w:sz w:val="24"/>
          <w:szCs w:val="24"/>
        </w:rPr>
      </w:pPr>
    </w:p>
    <w:p w14:paraId="7E240D92" w14:textId="77777777" w:rsidR="00A60BBE" w:rsidRPr="007B3A29" w:rsidRDefault="00A60BBE" w:rsidP="00FB2218">
      <w:pPr>
        <w:pStyle w:val="NoSpacing"/>
        <w:jc w:val="center"/>
        <w:rPr>
          <w:rStyle w:val="Ninguno"/>
          <w:rFonts w:ascii="Times New Roman" w:hAnsi="Times New Roman" w:cs="Times New Roman"/>
          <w:b/>
          <w:bCs/>
          <w:sz w:val="24"/>
          <w:szCs w:val="24"/>
        </w:rPr>
      </w:pPr>
    </w:p>
    <w:p w14:paraId="5B183651" w14:textId="77777777" w:rsidR="00D72E05" w:rsidRPr="007B3A29" w:rsidRDefault="00D72E05" w:rsidP="007B3A29">
      <w:pPr>
        <w:pStyle w:val="NoSpacing"/>
        <w:jc w:val="center"/>
        <w:rPr>
          <w:rStyle w:val="Ninguno"/>
          <w:rFonts w:ascii="Times New Roman" w:hAnsi="Times New Roman" w:cs="Times New Roman"/>
          <w:b/>
          <w:bCs/>
          <w:sz w:val="24"/>
          <w:szCs w:val="24"/>
        </w:rPr>
      </w:pPr>
      <w:bookmarkStart w:id="0" w:name="_GoBack"/>
      <w:r w:rsidRPr="007B3A29">
        <w:rPr>
          <w:rStyle w:val="Ninguno"/>
          <w:rFonts w:ascii="Times New Roman" w:hAnsi="Times New Roman" w:cs="Times New Roman"/>
          <w:b/>
          <w:bCs/>
          <w:sz w:val="24"/>
          <w:szCs w:val="24"/>
        </w:rPr>
        <w:t>EXPERIENCIA LA GUAJIRA TODA UNA AVENTURA</w:t>
      </w:r>
    </w:p>
    <w:bookmarkEnd w:id="0"/>
    <w:p w14:paraId="4FF0FF98" w14:textId="01FA383F" w:rsidR="00FB2218" w:rsidRPr="007B3A29" w:rsidRDefault="00D72E05" w:rsidP="007B3A29">
      <w:pPr>
        <w:pStyle w:val="NoSpacing"/>
        <w:jc w:val="center"/>
        <w:rPr>
          <w:rStyle w:val="Ninguno"/>
          <w:rFonts w:ascii="Times New Roman" w:hAnsi="Times New Roman" w:cs="Times New Roman"/>
          <w:b/>
          <w:bCs/>
          <w:sz w:val="24"/>
          <w:szCs w:val="24"/>
        </w:rPr>
      </w:pPr>
      <w:r w:rsidRPr="007B3A29">
        <w:rPr>
          <w:rStyle w:val="Ninguno"/>
          <w:rFonts w:ascii="Times New Roman" w:hAnsi="Times New Roman" w:cs="Times New Roman"/>
          <w:b/>
          <w:bCs/>
          <w:sz w:val="24"/>
          <w:szCs w:val="24"/>
        </w:rPr>
        <w:t xml:space="preserve">05 NOCHES – 06 DÍAS </w:t>
      </w:r>
      <w:r w:rsidR="000B2EA3" w:rsidRPr="007B3A29">
        <w:rPr>
          <w:rStyle w:val="Ninguno"/>
          <w:rFonts w:ascii="Times New Roman" w:hAnsi="Times New Roman" w:cs="Times New Roman"/>
          <w:b/>
          <w:bCs/>
          <w:sz w:val="24"/>
          <w:szCs w:val="24"/>
        </w:rPr>
        <w:t>Vi</w:t>
      </w:r>
      <w:r w:rsidR="00FB39C8" w:rsidRPr="007B3A29">
        <w:rPr>
          <w:rStyle w:val="Ninguno"/>
          <w:rFonts w:ascii="Times New Roman" w:hAnsi="Times New Roman" w:cs="Times New Roman"/>
          <w:b/>
          <w:bCs/>
          <w:sz w:val="24"/>
          <w:szCs w:val="24"/>
        </w:rPr>
        <w:t xml:space="preserve">gencia </w:t>
      </w:r>
      <w:r w:rsidR="001E0FE3" w:rsidRPr="007B3A29">
        <w:rPr>
          <w:rStyle w:val="Ninguno"/>
          <w:rFonts w:ascii="Times New Roman" w:hAnsi="Times New Roman" w:cs="Times New Roman"/>
          <w:b/>
          <w:bCs/>
          <w:sz w:val="24"/>
          <w:szCs w:val="24"/>
        </w:rPr>
        <w:t>2</w:t>
      </w:r>
      <w:r w:rsidR="00A60BBE" w:rsidRPr="007B3A29">
        <w:rPr>
          <w:rStyle w:val="Ninguno"/>
          <w:rFonts w:ascii="Times New Roman" w:hAnsi="Times New Roman" w:cs="Times New Roman"/>
          <w:b/>
          <w:bCs/>
          <w:sz w:val="24"/>
          <w:szCs w:val="24"/>
        </w:rPr>
        <w:t>0 dic</w:t>
      </w:r>
      <w:r w:rsidR="00A73AD4" w:rsidRPr="007B3A29">
        <w:rPr>
          <w:rStyle w:val="Ninguno"/>
          <w:rFonts w:ascii="Times New Roman" w:hAnsi="Times New Roman" w:cs="Times New Roman"/>
          <w:b/>
          <w:bCs/>
          <w:sz w:val="24"/>
          <w:szCs w:val="24"/>
        </w:rPr>
        <w:t xml:space="preserve"> </w:t>
      </w:r>
      <w:r w:rsidR="00A632C5" w:rsidRPr="007B3A29">
        <w:rPr>
          <w:rStyle w:val="Ninguno"/>
          <w:rFonts w:ascii="Times New Roman" w:hAnsi="Times New Roman" w:cs="Times New Roman"/>
          <w:b/>
          <w:bCs/>
          <w:sz w:val="24"/>
          <w:szCs w:val="24"/>
        </w:rPr>
        <w:t>2022</w:t>
      </w:r>
    </w:p>
    <w:p w14:paraId="69227371" w14:textId="0A4EABCA" w:rsidR="00A632C5" w:rsidRPr="007B3A29" w:rsidRDefault="00A632C5" w:rsidP="007B3A29">
      <w:pPr>
        <w:pStyle w:val="NoSpacing"/>
        <w:jc w:val="center"/>
        <w:rPr>
          <w:rStyle w:val="Ninguno"/>
          <w:rFonts w:ascii="Times New Roman" w:hAnsi="Times New Roman" w:cs="Times New Roman"/>
          <w:sz w:val="24"/>
          <w:szCs w:val="24"/>
        </w:rPr>
      </w:pPr>
      <w:r w:rsidRPr="007B3A29">
        <w:rPr>
          <w:rStyle w:val="Ninguno"/>
          <w:rFonts w:ascii="Times New Roman" w:hAnsi="Times New Roman" w:cs="Times New Roman"/>
          <w:sz w:val="24"/>
          <w:szCs w:val="24"/>
        </w:rPr>
        <w:t xml:space="preserve">DESDE $ </w:t>
      </w:r>
      <w:r w:rsidR="00285EEA" w:rsidRPr="007B3A29">
        <w:rPr>
          <w:rStyle w:val="Ninguno"/>
          <w:rFonts w:ascii="Times New Roman" w:hAnsi="Times New Roman" w:cs="Times New Roman"/>
          <w:sz w:val="24"/>
          <w:szCs w:val="24"/>
        </w:rPr>
        <w:t>1.</w:t>
      </w:r>
      <w:r w:rsidR="009163EC" w:rsidRPr="007B3A29">
        <w:rPr>
          <w:rStyle w:val="Ninguno"/>
          <w:rFonts w:ascii="Times New Roman" w:hAnsi="Times New Roman" w:cs="Times New Roman"/>
          <w:sz w:val="24"/>
          <w:szCs w:val="24"/>
        </w:rPr>
        <w:t>986</w:t>
      </w:r>
      <w:r w:rsidR="00285EEA" w:rsidRPr="007B3A29">
        <w:rPr>
          <w:rStyle w:val="Ninguno"/>
          <w:rFonts w:ascii="Times New Roman" w:hAnsi="Times New Roman" w:cs="Times New Roman"/>
          <w:sz w:val="24"/>
          <w:szCs w:val="24"/>
        </w:rPr>
        <w:t xml:space="preserve">.000 </w:t>
      </w:r>
      <w:r w:rsidRPr="007B3A29">
        <w:rPr>
          <w:rStyle w:val="Ninguno"/>
          <w:rFonts w:ascii="Times New Roman" w:hAnsi="Times New Roman" w:cs="Times New Roman"/>
          <w:sz w:val="24"/>
          <w:szCs w:val="24"/>
        </w:rPr>
        <w:t xml:space="preserve">Por persona en acomodación </w:t>
      </w:r>
      <w:r w:rsidR="00285EEA" w:rsidRPr="007B3A29">
        <w:rPr>
          <w:rStyle w:val="Ninguno"/>
          <w:rFonts w:ascii="Times New Roman" w:hAnsi="Times New Roman" w:cs="Times New Roman"/>
          <w:sz w:val="24"/>
          <w:szCs w:val="24"/>
        </w:rPr>
        <w:t>cuádruple</w:t>
      </w:r>
      <w:r w:rsidRPr="007B3A29">
        <w:rPr>
          <w:rStyle w:val="Ninguno"/>
          <w:rFonts w:ascii="Times New Roman" w:hAnsi="Times New Roman" w:cs="Times New Roman"/>
          <w:sz w:val="24"/>
          <w:szCs w:val="24"/>
        </w:rPr>
        <w:t xml:space="preserve"> Hotel </w:t>
      </w:r>
      <w:r w:rsidR="001E0FE3" w:rsidRPr="007B3A29">
        <w:rPr>
          <w:rStyle w:val="Ninguno"/>
          <w:rFonts w:ascii="Times New Roman" w:hAnsi="Times New Roman" w:cs="Times New Roman"/>
          <w:sz w:val="24"/>
          <w:szCs w:val="24"/>
        </w:rPr>
        <w:t>GIMAURA</w:t>
      </w:r>
    </w:p>
    <w:p w14:paraId="47B026F0" w14:textId="77777777" w:rsidR="00090B4E" w:rsidRPr="007B3A29" w:rsidRDefault="00090B4E" w:rsidP="007B3A29">
      <w:pPr>
        <w:pStyle w:val="NoSpacing"/>
        <w:jc w:val="center"/>
        <w:rPr>
          <w:rStyle w:val="Ninguno"/>
          <w:rFonts w:ascii="Times New Roman" w:hAnsi="Times New Roman" w:cs="Times New Roman"/>
          <w:b/>
          <w:bCs/>
          <w:sz w:val="24"/>
          <w:szCs w:val="24"/>
        </w:rPr>
      </w:pPr>
    </w:p>
    <w:p w14:paraId="5E05E678" w14:textId="340F3D51" w:rsidR="00081974" w:rsidRPr="007B3A29" w:rsidRDefault="00785810" w:rsidP="007B3A29">
      <w:pPr>
        <w:pStyle w:val="NoSpacing"/>
        <w:jc w:val="center"/>
        <w:rPr>
          <w:rStyle w:val="Ninguno"/>
          <w:rFonts w:ascii="Times New Roman" w:hAnsi="Times New Roman" w:cs="Times New Roman"/>
          <w:b/>
          <w:bCs/>
          <w:sz w:val="24"/>
          <w:szCs w:val="24"/>
        </w:rPr>
      </w:pPr>
      <w:r w:rsidRPr="007B3A29">
        <w:rPr>
          <w:rStyle w:val="Ninguno"/>
          <w:rFonts w:ascii="Times New Roman" w:hAnsi="Times New Roman" w:cs="Times New Roman"/>
          <w:b/>
          <w:bCs/>
          <w:sz w:val="24"/>
          <w:szCs w:val="24"/>
        </w:rPr>
        <w:t>Precios en pesos colombianos</w:t>
      </w:r>
    </w:p>
    <w:p w14:paraId="5B08A8D3" w14:textId="77777777" w:rsidR="00075F98" w:rsidRPr="007B3A29" w:rsidRDefault="00075F98" w:rsidP="007B3A29">
      <w:pPr>
        <w:pStyle w:val="NoSpacing"/>
        <w:jc w:val="center"/>
        <w:rPr>
          <w:rStyle w:val="Ninguno"/>
          <w:rFonts w:ascii="Times New Roman" w:eastAsia="Arial" w:hAnsi="Times New Roman" w:cs="Times New Roman"/>
          <w:b/>
          <w:bCs/>
          <w:sz w:val="24"/>
          <w:szCs w:val="24"/>
        </w:rPr>
      </w:pPr>
      <w:r w:rsidRPr="007B3A29">
        <w:rPr>
          <w:rStyle w:val="Ninguno"/>
          <w:rFonts w:ascii="Times New Roman" w:hAnsi="Times New Roman" w:cs="Times New Roman"/>
          <w:b/>
          <w:bCs/>
          <w:sz w:val="24"/>
          <w:szCs w:val="24"/>
        </w:rPr>
        <w:t>Cupos y precios sujetos a disponibilidad y cambio sin previo aviso</w:t>
      </w:r>
    </w:p>
    <w:p w14:paraId="08A27254" w14:textId="77777777" w:rsidR="00075F98" w:rsidRPr="007B3A29" w:rsidRDefault="00075F98" w:rsidP="007B3A29">
      <w:pPr>
        <w:pStyle w:val="NoSpacing"/>
        <w:jc w:val="center"/>
        <w:rPr>
          <w:rStyle w:val="Ninguno"/>
          <w:rFonts w:ascii="Times New Roman" w:hAnsi="Times New Roman" w:cs="Times New Roman"/>
          <w:b/>
          <w:bCs/>
          <w:sz w:val="24"/>
          <w:szCs w:val="24"/>
        </w:rPr>
      </w:pPr>
    </w:p>
    <w:p w14:paraId="0AC25361" w14:textId="77777777" w:rsidR="00075F98" w:rsidRPr="007B3A29" w:rsidRDefault="00075F98" w:rsidP="007B3A29">
      <w:pPr>
        <w:pStyle w:val="NoSpacing"/>
        <w:jc w:val="center"/>
        <w:rPr>
          <w:rStyle w:val="Ninguno"/>
          <w:rFonts w:ascii="Times New Roman" w:eastAsia="Arial" w:hAnsi="Times New Roman" w:cs="Times New Roman"/>
          <w:b/>
          <w:bCs/>
          <w:sz w:val="24"/>
          <w:szCs w:val="24"/>
        </w:rPr>
      </w:pPr>
      <w:r w:rsidRPr="007B3A29">
        <w:rPr>
          <w:rStyle w:val="Ninguno"/>
          <w:rFonts w:ascii="Times New Roman" w:eastAsia="Arial" w:hAnsi="Times New Roman" w:cs="Times New Roman"/>
          <w:b/>
          <w:bCs/>
          <w:sz w:val="24"/>
          <w:szCs w:val="24"/>
        </w:rPr>
        <w:t xml:space="preserve">Tablas de </w:t>
      </w:r>
      <w:r w:rsidR="00081974" w:rsidRPr="007B3A29">
        <w:rPr>
          <w:rStyle w:val="Ninguno"/>
          <w:rFonts w:ascii="Times New Roman" w:eastAsia="Arial" w:hAnsi="Times New Roman" w:cs="Times New Roman"/>
          <w:b/>
          <w:bCs/>
          <w:sz w:val="24"/>
          <w:szCs w:val="24"/>
        </w:rPr>
        <w:t>Tarifas</w:t>
      </w:r>
      <w:r w:rsidRPr="007B3A29">
        <w:rPr>
          <w:rStyle w:val="Ninguno"/>
          <w:rFonts w:ascii="Times New Roman" w:eastAsia="Arial" w:hAnsi="Times New Roman" w:cs="Times New Roman"/>
          <w:b/>
          <w:bCs/>
          <w:sz w:val="24"/>
          <w:szCs w:val="24"/>
        </w:rPr>
        <w:t xml:space="preserve"> o información de tarifas</w:t>
      </w:r>
    </w:p>
    <w:p w14:paraId="573F2499" w14:textId="36A50755" w:rsidR="00075F98" w:rsidRPr="007B3A29" w:rsidRDefault="00075F98" w:rsidP="00CD0D1B">
      <w:pPr>
        <w:pStyle w:val="NoSpacing"/>
        <w:rPr>
          <w:rStyle w:val="Ninguno"/>
          <w:rFonts w:ascii="Times New Roman" w:eastAsia="Arial" w:hAnsi="Times New Roman" w:cs="Times New Roman"/>
          <w:b/>
          <w:bCs/>
          <w:sz w:val="24"/>
          <w:szCs w:val="24"/>
        </w:rPr>
      </w:pPr>
    </w:p>
    <w:tbl>
      <w:tblPr>
        <w:tblW w:w="9351" w:type="dxa"/>
        <w:tblCellMar>
          <w:left w:w="70" w:type="dxa"/>
          <w:right w:w="70" w:type="dxa"/>
        </w:tblCellMar>
        <w:tblLook w:val="04A0" w:firstRow="1" w:lastRow="0" w:firstColumn="1" w:lastColumn="0" w:noHBand="0" w:noVBand="1"/>
      </w:tblPr>
      <w:tblGrid>
        <w:gridCol w:w="1960"/>
        <w:gridCol w:w="1437"/>
        <w:gridCol w:w="1418"/>
        <w:gridCol w:w="1417"/>
        <w:gridCol w:w="1647"/>
        <w:gridCol w:w="1701"/>
      </w:tblGrid>
      <w:tr w:rsidR="007B3A29" w:rsidRPr="007B3A29" w14:paraId="58A5D528" w14:textId="77777777" w:rsidTr="009163EC">
        <w:trPr>
          <w:trHeight w:val="288"/>
        </w:trPr>
        <w:tc>
          <w:tcPr>
            <w:tcW w:w="19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FE26628" w14:textId="77777777" w:rsidR="009163EC" w:rsidRPr="007B3A29" w:rsidRDefault="009163EC">
            <w:pPr>
              <w:jc w:val="center"/>
              <w:rPr>
                <w:b/>
                <w:bCs/>
                <w:lang w:val="es-CO" w:eastAsia="es-CO"/>
              </w:rPr>
            </w:pPr>
            <w:r w:rsidRPr="007B3A29">
              <w:rPr>
                <w:b/>
                <w:bCs/>
              </w:rPr>
              <w:t>HOTEL</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760757" w14:textId="77777777" w:rsidR="009163EC" w:rsidRPr="007B3A29" w:rsidRDefault="009163EC">
            <w:pPr>
              <w:jc w:val="center"/>
              <w:rPr>
                <w:b/>
                <w:bCs/>
              </w:rPr>
            </w:pPr>
            <w:r w:rsidRPr="007B3A29">
              <w:rPr>
                <w:b/>
                <w:bCs/>
              </w:rPr>
              <w:t>SENCILLA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A04635A" w14:textId="77777777" w:rsidR="009163EC" w:rsidRPr="007B3A29" w:rsidRDefault="009163EC">
            <w:pPr>
              <w:jc w:val="center"/>
              <w:rPr>
                <w:b/>
                <w:bCs/>
              </w:rPr>
            </w:pPr>
            <w:r w:rsidRPr="007B3A29">
              <w:rPr>
                <w:b/>
                <w:bCs/>
              </w:rPr>
              <w:t>DOBLE</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564703A" w14:textId="77777777" w:rsidR="009163EC" w:rsidRPr="007B3A29" w:rsidRDefault="009163EC">
            <w:pPr>
              <w:jc w:val="center"/>
              <w:rPr>
                <w:b/>
                <w:bCs/>
              </w:rPr>
            </w:pPr>
            <w:r w:rsidRPr="007B3A29">
              <w:rPr>
                <w:b/>
                <w:bCs/>
              </w:rPr>
              <w:t>TRIPLE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9323690" w14:textId="77777777" w:rsidR="009163EC" w:rsidRPr="007B3A29" w:rsidRDefault="009163EC">
            <w:pPr>
              <w:jc w:val="center"/>
              <w:rPr>
                <w:b/>
                <w:bCs/>
              </w:rPr>
            </w:pPr>
            <w:r w:rsidRPr="007B3A29">
              <w:rPr>
                <w:b/>
                <w:bCs/>
              </w:rPr>
              <w:t>CUADRUPLE</w:t>
            </w:r>
          </w:p>
        </w:tc>
        <w:tc>
          <w:tcPr>
            <w:tcW w:w="1701" w:type="dxa"/>
            <w:tcBorders>
              <w:top w:val="single" w:sz="4" w:space="0" w:color="auto"/>
              <w:left w:val="nil"/>
              <w:bottom w:val="single" w:sz="4" w:space="0" w:color="auto"/>
              <w:right w:val="single" w:sz="4" w:space="0" w:color="auto"/>
            </w:tcBorders>
            <w:shd w:val="clear" w:color="000000" w:fill="000000"/>
            <w:noWrap/>
            <w:vAlign w:val="center"/>
            <w:hideMark/>
          </w:tcPr>
          <w:p w14:paraId="566415D1" w14:textId="77777777" w:rsidR="009163EC" w:rsidRPr="007B3A29" w:rsidRDefault="009163EC">
            <w:pPr>
              <w:jc w:val="center"/>
              <w:rPr>
                <w:b/>
                <w:bCs/>
              </w:rPr>
            </w:pPr>
            <w:r w:rsidRPr="007B3A29">
              <w:rPr>
                <w:b/>
                <w:bCs/>
              </w:rPr>
              <w:t xml:space="preserve">NIÑOS </w:t>
            </w:r>
          </w:p>
        </w:tc>
      </w:tr>
      <w:tr w:rsidR="007B3A29" w:rsidRPr="007B3A29" w14:paraId="6F61BB47" w14:textId="77777777" w:rsidTr="009163EC">
        <w:trPr>
          <w:trHeight w:val="288"/>
        </w:trPr>
        <w:tc>
          <w:tcPr>
            <w:tcW w:w="1960" w:type="dxa"/>
            <w:tcBorders>
              <w:top w:val="nil"/>
              <w:left w:val="single" w:sz="4" w:space="0" w:color="auto"/>
              <w:bottom w:val="single" w:sz="4" w:space="0" w:color="auto"/>
              <w:right w:val="single" w:sz="4" w:space="0" w:color="auto"/>
            </w:tcBorders>
            <w:shd w:val="clear" w:color="000000" w:fill="000000"/>
            <w:noWrap/>
            <w:vAlign w:val="center"/>
            <w:hideMark/>
          </w:tcPr>
          <w:p w14:paraId="6CEF3E63" w14:textId="77777777" w:rsidR="009163EC" w:rsidRPr="007B3A29" w:rsidRDefault="009163EC" w:rsidP="007B3A29">
            <w:pPr>
              <w:jc w:val="center"/>
              <w:rPr>
                <w:b/>
                <w:bCs/>
                <w:sz w:val="22"/>
                <w:szCs w:val="22"/>
              </w:rPr>
            </w:pPr>
            <w:r w:rsidRPr="007B3A29">
              <w:rPr>
                <w:b/>
                <w:bCs/>
                <w:sz w:val="22"/>
                <w:szCs w:val="22"/>
              </w:rPr>
              <w:t>EN RIOHACHA</w:t>
            </w: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1395A85" w14:textId="77777777" w:rsidR="009163EC" w:rsidRPr="007B3A29" w:rsidRDefault="009163EC" w:rsidP="007B3A29">
            <w:pPr>
              <w:jc w:val="cente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0527238" w14:textId="77777777" w:rsidR="009163EC" w:rsidRPr="007B3A29" w:rsidRDefault="009163EC" w:rsidP="007B3A29">
            <w:pPr>
              <w:jc w:val="center"/>
              <w:rPr>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F46FE9" w14:textId="77777777" w:rsidR="009163EC" w:rsidRPr="007B3A29" w:rsidRDefault="009163EC" w:rsidP="007B3A29">
            <w:pPr>
              <w:jc w:val="cente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7625DF" w14:textId="77777777" w:rsidR="009163EC" w:rsidRPr="007B3A29" w:rsidRDefault="009163EC" w:rsidP="007B3A29">
            <w:pPr>
              <w:jc w:val="center"/>
              <w:rPr>
                <w:b/>
                <w:bCs/>
                <w:sz w:val="22"/>
                <w:szCs w:val="22"/>
              </w:rPr>
            </w:pPr>
          </w:p>
        </w:tc>
        <w:tc>
          <w:tcPr>
            <w:tcW w:w="1701" w:type="dxa"/>
            <w:tcBorders>
              <w:top w:val="nil"/>
              <w:left w:val="nil"/>
              <w:bottom w:val="single" w:sz="4" w:space="0" w:color="auto"/>
              <w:right w:val="single" w:sz="4" w:space="0" w:color="auto"/>
            </w:tcBorders>
            <w:shd w:val="clear" w:color="000000" w:fill="000000"/>
            <w:noWrap/>
            <w:vAlign w:val="center"/>
            <w:hideMark/>
          </w:tcPr>
          <w:p w14:paraId="7897B759" w14:textId="77777777" w:rsidR="009163EC" w:rsidRPr="007B3A29" w:rsidRDefault="009163EC" w:rsidP="007B3A29">
            <w:pPr>
              <w:jc w:val="center"/>
              <w:rPr>
                <w:b/>
                <w:bCs/>
                <w:sz w:val="22"/>
                <w:szCs w:val="22"/>
              </w:rPr>
            </w:pPr>
            <w:r w:rsidRPr="007B3A29">
              <w:rPr>
                <w:b/>
                <w:bCs/>
                <w:sz w:val="22"/>
                <w:szCs w:val="22"/>
              </w:rPr>
              <w:t>DE 5 A 10 AÑOS</w:t>
            </w:r>
          </w:p>
        </w:tc>
      </w:tr>
      <w:tr w:rsidR="007B3A29" w:rsidRPr="007B3A29" w14:paraId="0B7FC9B4" w14:textId="77777777" w:rsidTr="009163EC">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5A8D01" w14:textId="77777777" w:rsidR="009163EC" w:rsidRPr="007B3A29" w:rsidRDefault="009163EC" w:rsidP="007B3A29">
            <w:pPr>
              <w:jc w:val="center"/>
              <w:rPr>
                <w:b/>
                <w:bCs/>
                <w:sz w:val="22"/>
                <w:szCs w:val="22"/>
              </w:rPr>
            </w:pPr>
            <w:r w:rsidRPr="007B3A29">
              <w:rPr>
                <w:b/>
                <w:bCs/>
                <w:sz w:val="22"/>
                <w:szCs w:val="22"/>
              </w:rPr>
              <w:t>TAROA</w:t>
            </w:r>
          </w:p>
        </w:tc>
        <w:tc>
          <w:tcPr>
            <w:tcW w:w="1437" w:type="dxa"/>
            <w:tcBorders>
              <w:top w:val="nil"/>
              <w:left w:val="nil"/>
              <w:bottom w:val="single" w:sz="4" w:space="0" w:color="auto"/>
              <w:right w:val="single" w:sz="4" w:space="0" w:color="auto"/>
            </w:tcBorders>
            <w:shd w:val="clear" w:color="auto" w:fill="auto"/>
            <w:noWrap/>
            <w:vAlign w:val="bottom"/>
            <w:hideMark/>
          </w:tcPr>
          <w:p w14:paraId="13E01CBC" w14:textId="2311EA66" w:rsidR="009163EC" w:rsidRPr="007B3A29" w:rsidRDefault="009163EC" w:rsidP="007B3A29">
            <w:pPr>
              <w:jc w:val="center"/>
              <w:rPr>
                <w:sz w:val="22"/>
                <w:szCs w:val="22"/>
              </w:rPr>
            </w:pPr>
            <w:r w:rsidRPr="007B3A29">
              <w:rPr>
                <w:sz w:val="22"/>
                <w:szCs w:val="22"/>
              </w:rPr>
              <w:t>$    4.520.000</w:t>
            </w:r>
          </w:p>
        </w:tc>
        <w:tc>
          <w:tcPr>
            <w:tcW w:w="1418" w:type="dxa"/>
            <w:tcBorders>
              <w:top w:val="nil"/>
              <w:left w:val="nil"/>
              <w:bottom w:val="single" w:sz="4" w:space="0" w:color="auto"/>
              <w:right w:val="single" w:sz="4" w:space="0" w:color="auto"/>
            </w:tcBorders>
            <w:shd w:val="clear" w:color="auto" w:fill="auto"/>
            <w:noWrap/>
            <w:vAlign w:val="bottom"/>
            <w:hideMark/>
          </w:tcPr>
          <w:p w14:paraId="17BB02B6" w14:textId="7469BA5E" w:rsidR="009163EC" w:rsidRPr="007B3A29" w:rsidRDefault="009163EC" w:rsidP="007B3A29">
            <w:pPr>
              <w:jc w:val="center"/>
              <w:rPr>
                <w:sz w:val="22"/>
                <w:szCs w:val="22"/>
              </w:rPr>
            </w:pPr>
            <w:r w:rsidRPr="007B3A29">
              <w:rPr>
                <w:sz w:val="22"/>
                <w:szCs w:val="22"/>
              </w:rPr>
              <w:t>$    2.906.000</w:t>
            </w:r>
          </w:p>
        </w:tc>
        <w:tc>
          <w:tcPr>
            <w:tcW w:w="1417" w:type="dxa"/>
            <w:tcBorders>
              <w:top w:val="nil"/>
              <w:left w:val="nil"/>
              <w:bottom w:val="single" w:sz="4" w:space="0" w:color="auto"/>
              <w:right w:val="single" w:sz="4" w:space="0" w:color="auto"/>
            </w:tcBorders>
            <w:shd w:val="clear" w:color="auto" w:fill="auto"/>
            <w:noWrap/>
            <w:vAlign w:val="bottom"/>
            <w:hideMark/>
          </w:tcPr>
          <w:p w14:paraId="7C63AC3F" w14:textId="34E65DD8" w:rsidR="009163EC" w:rsidRPr="007B3A29" w:rsidRDefault="009163EC" w:rsidP="007B3A29">
            <w:pPr>
              <w:jc w:val="center"/>
              <w:rPr>
                <w:sz w:val="22"/>
                <w:szCs w:val="22"/>
              </w:rPr>
            </w:pPr>
            <w:r w:rsidRPr="007B3A29">
              <w:rPr>
                <w:sz w:val="22"/>
                <w:szCs w:val="22"/>
              </w:rPr>
              <w:t>$    2.346.000</w:t>
            </w:r>
          </w:p>
        </w:tc>
        <w:tc>
          <w:tcPr>
            <w:tcW w:w="1418" w:type="dxa"/>
            <w:tcBorders>
              <w:top w:val="nil"/>
              <w:left w:val="nil"/>
              <w:bottom w:val="single" w:sz="4" w:space="0" w:color="auto"/>
              <w:right w:val="single" w:sz="4" w:space="0" w:color="auto"/>
            </w:tcBorders>
            <w:shd w:val="clear" w:color="auto" w:fill="auto"/>
            <w:noWrap/>
            <w:vAlign w:val="bottom"/>
            <w:hideMark/>
          </w:tcPr>
          <w:p w14:paraId="16D3EC91" w14:textId="2DABF8E7" w:rsidR="009163EC" w:rsidRPr="007B3A29" w:rsidRDefault="009163EC" w:rsidP="007B3A29">
            <w:pPr>
              <w:jc w:val="center"/>
              <w:rPr>
                <w:sz w:val="22"/>
                <w:szCs w:val="22"/>
              </w:rPr>
            </w:pPr>
            <w:r w:rsidRPr="007B3A29">
              <w:rPr>
                <w:sz w:val="22"/>
                <w:szCs w:val="22"/>
              </w:rPr>
              <w:t>$    2.106.000</w:t>
            </w:r>
          </w:p>
        </w:tc>
        <w:tc>
          <w:tcPr>
            <w:tcW w:w="1701" w:type="dxa"/>
            <w:tcBorders>
              <w:top w:val="nil"/>
              <w:left w:val="nil"/>
              <w:bottom w:val="single" w:sz="4" w:space="0" w:color="auto"/>
              <w:right w:val="single" w:sz="4" w:space="0" w:color="auto"/>
            </w:tcBorders>
            <w:shd w:val="clear" w:color="auto" w:fill="auto"/>
            <w:noWrap/>
            <w:vAlign w:val="bottom"/>
            <w:hideMark/>
          </w:tcPr>
          <w:p w14:paraId="5B273DEE" w14:textId="5CA3AB86" w:rsidR="009163EC" w:rsidRPr="007B3A29" w:rsidRDefault="009163EC" w:rsidP="007B3A29">
            <w:pPr>
              <w:jc w:val="center"/>
              <w:rPr>
                <w:sz w:val="22"/>
                <w:szCs w:val="22"/>
              </w:rPr>
            </w:pPr>
            <w:r w:rsidRPr="007B3A29">
              <w:rPr>
                <w:sz w:val="22"/>
                <w:szCs w:val="22"/>
              </w:rPr>
              <w:t>$        1.133.000</w:t>
            </w:r>
          </w:p>
        </w:tc>
      </w:tr>
      <w:tr w:rsidR="007B3A29" w:rsidRPr="007B3A29" w14:paraId="4D992994" w14:textId="77777777" w:rsidTr="009163EC">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69A3A1" w14:textId="0DF8207B" w:rsidR="009163EC" w:rsidRPr="007B3A29" w:rsidRDefault="009163EC" w:rsidP="007B3A29">
            <w:pPr>
              <w:jc w:val="center"/>
              <w:rPr>
                <w:b/>
                <w:bCs/>
                <w:sz w:val="22"/>
                <w:szCs w:val="22"/>
              </w:rPr>
            </w:pPr>
            <w:r w:rsidRPr="007B3A29">
              <w:rPr>
                <w:b/>
                <w:bCs/>
                <w:sz w:val="22"/>
                <w:szCs w:val="22"/>
              </w:rPr>
              <w:t>ARIMACA</w:t>
            </w:r>
          </w:p>
        </w:tc>
        <w:tc>
          <w:tcPr>
            <w:tcW w:w="1437" w:type="dxa"/>
            <w:tcBorders>
              <w:top w:val="nil"/>
              <w:left w:val="nil"/>
              <w:bottom w:val="single" w:sz="4" w:space="0" w:color="auto"/>
              <w:right w:val="single" w:sz="4" w:space="0" w:color="auto"/>
            </w:tcBorders>
            <w:shd w:val="clear" w:color="auto" w:fill="auto"/>
            <w:noWrap/>
            <w:vAlign w:val="bottom"/>
            <w:hideMark/>
          </w:tcPr>
          <w:p w14:paraId="2FB73BE5" w14:textId="0302B846" w:rsidR="009163EC" w:rsidRPr="007B3A29" w:rsidRDefault="009163EC" w:rsidP="007B3A29">
            <w:pPr>
              <w:jc w:val="center"/>
              <w:rPr>
                <w:sz w:val="22"/>
                <w:szCs w:val="22"/>
              </w:rPr>
            </w:pPr>
            <w:r w:rsidRPr="007B3A29">
              <w:rPr>
                <w:sz w:val="22"/>
                <w:szCs w:val="22"/>
              </w:rPr>
              <w:t>$    4.213.000</w:t>
            </w:r>
          </w:p>
        </w:tc>
        <w:tc>
          <w:tcPr>
            <w:tcW w:w="1418" w:type="dxa"/>
            <w:tcBorders>
              <w:top w:val="nil"/>
              <w:left w:val="nil"/>
              <w:bottom w:val="single" w:sz="4" w:space="0" w:color="auto"/>
              <w:right w:val="single" w:sz="4" w:space="0" w:color="auto"/>
            </w:tcBorders>
            <w:shd w:val="clear" w:color="auto" w:fill="auto"/>
            <w:noWrap/>
            <w:vAlign w:val="bottom"/>
            <w:hideMark/>
          </w:tcPr>
          <w:p w14:paraId="238182F4" w14:textId="099FAA81" w:rsidR="009163EC" w:rsidRPr="007B3A29" w:rsidRDefault="009163EC" w:rsidP="007B3A29">
            <w:pPr>
              <w:jc w:val="center"/>
              <w:rPr>
                <w:sz w:val="22"/>
                <w:szCs w:val="22"/>
              </w:rPr>
            </w:pPr>
            <w:r w:rsidRPr="007B3A29">
              <w:rPr>
                <w:sz w:val="22"/>
                <w:szCs w:val="22"/>
              </w:rPr>
              <w:t>$    2.653.000</w:t>
            </w:r>
          </w:p>
        </w:tc>
        <w:tc>
          <w:tcPr>
            <w:tcW w:w="1417" w:type="dxa"/>
            <w:tcBorders>
              <w:top w:val="nil"/>
              <w:left w:val="nil"/>
              <w:bottom w:val="single" w:sz="4" w:space="0" w:color="auto"/>
              <w:right w:val="single" w:sz="4" w:space="0" w:color="auto"/>
            </w:tcBorders>
            <w:shd w:val="clear" w:color="auto" w:fill="auto"/>
            <w:noWrap/>
            <w:vAlign w:val="bottom"/>
            <w:hideMark/>
          </w:tcPr>
          <w:p w14:paraId="3A899E69" w14:textId="7BD6BCC2" w:rsidR="009163EC" w:rsidRPr="007B3A29" w:rsidRDefault="009163EC" w:rsidP="007B3A29">
            <w:pPr>
              <w:jc w:val="center"/>
              <w:rPr>
                <w:sz w:val="22"/>
                <w:szCs w:val="22"/>
              </w:rPr>
            </w:pPr>
            <w:r w:rsidRPr="007B3A29">
              <w:rPr>
                <w:sz w:val="22"/>
                <w:szCs w:val="22"/>
              </w:rPr>
              <w:t>$    2.200.000</w:t>
            </w:r>
          </w:p>
        </w:tc>
        <w:tc>
          <w:tcPr>
            <w:tcW w:w="1418" w:type="dxa"/>
            <w:tcBorders>
              <w:top w:val="nil"/>
              <w:left w:val="nil"/>
              <w:bottom w:val="single" w:sz="4" w:space="0" w:color="auto"/>
              <w:right w:val="single" w:sz="4" w:space="0" w:color="auto"/>
            </w:tcBorders>
            <w:shd w:val="clear" w:color="auto" w:fill="auto"/>
            <w:noWrap/>
            <w:vAlign w:val="bottom"/>
            <w:hideMark/>
          </w:tcPr>
          <w:p w14:paraId="4C8EFED5" w14:textId="3DF76830" w:rsidR="009163EC" w:rsidRPr="007B3A29" w:rsidRDefault="009163EC" w:rsidP="007B3A29">
            <w:pPr>
              <w:jc w:val="center"/>
              <w:rPr>
                <w:sz w:val="22"/>
                <w:szCs w:val="22"/>
              </w:rPr>
            </w:pPr>
            <w:r w:rsidRPr="007B3A29">
              <w:rPr>
                <w:sz w:val="22"/>
                <w:szCs w:val="22"/>
              </w:rPr>
              <w:t>$    2.013.000</w:t>
            </w:r>
          </w:p>
        </w:tc>
        <w:tc>
          <w:tcPr>
            <w:tcW w:w="1701" w:type="dxa"/>
            <w:tcBorders>
              <w:top w:val="nil"/>
              <w:left w:val="nil"/>
              <w:bottom w:val="single" w:sz="4" w:space="0" w:color="auto"/>
              <w:right w:val="single" w:sz="4" w:space="0" w:color="auto"/>
            </w:tcBorders>
            <w:shd w:val="clear" w:color="auto" w:fill="auto"/>
            <w:noWrap/>
            <w:vAlign w:val="bottom"/>
            <w:hideMark/>
          </w:tcPr>
          <w:p w14:paraId="24D2FF4E" w14:textId="4EDF80EF" w:rsidR="009163EC" w:rsidRPr="007B3A29" w:rsidRDefault="009163EC" w:rsidP="007B3A29">
            <w:pPr>
              <w:jc w:val="center"/>
              <w:rPr>
                <w:sz w:val="22"/>
                <w:szCs w:val="22"/>
              </w:rPr>
            </w:pPr>
            <w:r w:rsidRPr="007B3A29">
              <w:rPr>
                <w:sz w:val="22"/>
                <w:szCs w:val="22"/>
              </w:rPr>
              <w:t>$        1.040.000</w:t>
            </w:r>
          </w:p>
        </w:tc>
      </w:tr>
      <w:tr w:rsidR="007B3A29" w:rsidRPr="007B3A29" w14:paraId="350158CA" w14:textId="77777777" w:rsidTr="009163EC">
        <w:trPr>
          <w:trHeight w:val="288"/>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DCEF3B" w14:textId="77777777" w:rsidR="009163EC" w:rsidRPr="007B3A29" w:rsidRDefault="009163EC" w:rsidP="007B3A29">
            <w:pPr>
              <w:jc w:val="center"/>
              <w:rPr>
                <w:b/>
                <w:bCs/>
                <w:sz w:val="22"/>
                <w:szCs w:val="22"/>
              </w:rPr>
            </w:pPr>
            <w:r w:rsidRPr="007B3A29">
              <w:rPr>
                <w:b/>
                <w:bCs/>
                <w:sz w:val="22"/>
                <w:szCs w:val="22"/>
              </w:rPr>
              <w:t>GIMAURA</w:t>
            </w:r>
          </w:p>
        </w:tc>
        <w:tc>
          <w:tcPr>
            <w:tcW w:w="1437" w:type="dxa"/>
            <w:tcBorders>
              <w:top w:val="nil"/>
              <w:left w:val="nil"/>
              <w:bottom w:val="single" w:sz="4" w:space="0" w:color="auto"/>
              <w:right w:val="single" w:sz="4" w:space="0" w:color="auto"/>
            </w:tcBorders>
            <w:shd w:val="clear" w:color="auto" w:fill="auto"/>
            <w:noWrap/>
            <w:vAlign w:val="bottom"/>
            <w:hideMark/>
          </w:tcPr>
          <w:p w14:paraId="41D26374" w14:textId="25A97ACF" w:rsidR="009163EC" w:rsidRPr="007B3A29" w:rsidRDefault="009163EC" w:rsidP="007B3A29">
            <w:pPr>
              <w:jc w:val="center"/>
              <w:rPr>
                <w:sz w:val="22"/>
                <w:szCs w:val="22"/>
              </w:rPr>
            </w:pPr>
            <w:r w:rsidRPr="007B3A29">
              <w:rPr>
                <w:sz w:val="22"/>
                <w:szCs w:val="22"/>
              </w:rPr>
              <w:t>$    3.973.000</w:t>
            </w:r>
          </w:p>
        </w:tc>
        <w:tc>
          <w:tcPr>
            <w:tcW w:w="1418" w:type="dxa"/>
            <w:tcBorders>
              <w:top w:val="nil"/>
              <w:left w:val="nil"/>
              <w:bottom w:val="single" w:sz="4" w:space="0" w:color="auto"/>
              <w:right w:val="single" w:sz="4" w:space="0" w:color="auto"/>
            </w:tcBorders>
            <w:shd w:val="clear" w:color="auto" w:fill="auto"/>
            <w:noWrap/>
            <w:vAlign w:val="bottom"/>
            <w:hideMark/>
          </w:tcPr>
          <w:p w14:paraId="3F3E3BBF" w14:textId="317DBDDD" w:rsidR="009163EC" w:rsidRPr="007B3A29" w:rsidRDefault="009163EC" w:rsidP="007B3A29">
            <w:pPr>
              <w:jc w:val="center"/>
              <w:rPr>
                <w:sz w:val="22"/>
                <w:szCs w:val="22"/>
              </w:rPr>
            </w:pPr>
            <w:r w:rsidRPr="007B3A29">
              <w:rPr>
                <w:sz w:val="22"/>
                <w:szCs w:val="22"/>
              </w:rPr>
              <w:t>$    2.600.000</w:t>
            </w:r>
          </w:p>
        </w:tc>
        <w:tc>
          <w:tcPr>
            <w:tcW w:w="1417" w:type="dxa"/>
            <w:tcBorders>
              <w:top w:val="nil"/>
              <w:left w:val="nil"/>
              <w:bottom w:val="single" w:sz="4" w:space="0" w:color="auto"/>
              <w:right w:val="single" w:sz="4" w:space="0" w:color="auto"/>
            </w:tcBorders>
            <w:shd w:val="clear" w:color="auto" w:fill="auto"/>
            <w:noWrap/>
            <w:vAlign w:val="bottom"/>
            <w:hideMark/>
          </w:tcPr>
          <w:p w14:paraId="5186E9B9" w14:textId="7C424F0F" w:rsidR="009163EC" w:rsidRPr="007B3A29" w:rsidRDefault="009163EC" w:rsidP="007B3A29">
            <w:pPr>
              <w:jc w:val="center"/>
              <w:rPr>
                <w:sz w:val="22"/>
                <w:szCs w:val="22"/>
              </w:rPr>
            </w:pPr>
            <w:r w:rsidRPr="007B3A29">
              <w:rPr>
                <w:sz w:val="22"/>
                <w:szCs w:val="22"/>
              </w:rPr>
              <w:t>$    2.080.000</w:t>
            </w:r>
          </w:p>
        </w:tc>
        <w:tc>
          <w:tcPr>
            <w:tcW w:w="1418" w:type="dxa"/>
            <w:tcBorders>
              <w:top w:val="nil"/>
              <w:left w:val="nil"/>
              <w:bottom w:val="single" w:sz="4" w:space="0" w:color="auto"/>
              <w:right w:val="single" w:sz="4" w:space="0" w:color="auto"/>
            </w:tcBorders>
            <w:shd w:val="clear" w:color="auto" w:fill="auto"/>
            <w:noWrap/>
            <w:vAlign w:val="bottom"/>
            <w:hideMark/>
          </w:tcPr>
          <w:p w14:paraId="3FC14828" w14:textId="275E8E93" w:rsidR="009163EC" w:rsidRPr="007B3A29" w:rsidRDefault="009163EC" w:rsidP="007B3A29">
            <w:pPr>
              <w:jc w:val="center"/>
              <w:rPr>
                <w:sz w:val="22"/>
                <w:szCs w:val="22"/>
              </w:rPr>
            </w:pPr>
            <w:r w:rsidRPr="007B3A29">
              <w:rPr>
                <w:sz w:val="22"/>
                <w:szCs w:val="22"/>
              </w:rPr>
              <w:t>$    1.986.000</w:t>
            </w:r>
          </w:p>
        </w:tc>
        <w:tc>
          <w:tcPr>
            <w:tcW w:w="1701" w:type="dxa"/>
            <w:tcBorders>
              <w:top w:val="nil"/>
              <w:left w:val="nil"/>
              <w:bottom w:val="single" w:sz="4" w:space="0" w:color="auto"/>
              <w:right w:val="single" w:sz="4" w:space="0" w:color="auto"/>
            </w:tcBorders>
            <w:shd w:val="clear" w:color="auto" w:fill="auto"/>
            <w:noWrap/>
            <w:vAlign w:val="bottom"/>
            <w:hideMark/>
          </w:tcPr>
          <w:p w14:paraId="74F9FA39" w14:textId="4A0567B1" w:rsidR="009163EC" w:rsidRPr="007B3A29" w:rsidRDefault="009163EC" w:rsidP="007B3A29">
            <w:pPr>
              <w:jc w:val="center"/>
              <w:rPr>
                <w:sz w:val="22"/>
                <w:szCs w:val="22"/>
              </w:rPr>
            </w:pPr>
            <w:r w:rsidRPr="007B3A29">
              <w:rPr>
                <w:sz w:val="22"/>
                <w:szCs w:val="22"/>
              </w:rPr>
              <w:t>$        1.000.000</w:t>
            </w:r>
          </w:p>
        </w:tc>
      </w:tr>
    </w:tbl>
    <w:p w14:paraId="74171D72" w14:textId="35D188E3" w:rsidR="00075F98" w:rsidRPr="007B3A29" w:rsidRDefault="00075F98" w:rsidP="00CD0D1B">
      <w:pPr>
        <w:pStyle w:val="NoSpacing"/>
        <w:rPr>
          <w:rStyle w:val="Ninguno"/>
          <w:rFonts w:ascii="Times New Roman" w:eastAsia="Arial" w:hAnsi="Times New Roman" w:cs="Times New Roman"/>
          <w:b/>
          <w:bCs/>
          <w:sz w:val="24"/>
          <w:szCs w:val="24"/>
          <w:lang w:val="es-ES_tradnl"/>
        </w:rPr>
      </w:pPr>
    </w:p>
    <w:p w14:paraId="427D4AA6" w14:textId="77777777" w:rsidR="00075F98" w:rsidRPr="007B3A29" w:rsidRDefault="00075F98" w:rsidP="00CD0D1B">
      <w:pPr>
        <w:pStyle w:val="NoSpacing"/>
        <w:rPr>
          <w:rStyle w:val="Ninguno"/>
          <w:rFonts w:ascii="Times New Roman" w:eastAsia="Arial" w:hAnsi="Times New Roman" w:cs="Times New Roman"/>
          <w:b/>
          <w:bCs/>
          <w:sz w:val="24"/>
          <w:szCs w:val="24"/>
        </w:rPr>
      </w:pPr>
    </w:p>
    <w:p w14:paraId="0E44C867" w14:textId="358EB373" w:rsidR="00C22A5B" w:rsidRPr="007B3A29" w:rsidRDefault="00785810" w:rsidP="00CD0D1B">
      <w:pPr>
        <w:pStyle w:val="NoSpacing"/>
        <w:rPr>
          <w:rStyle w:val="Ninguno"/>
          <w:rFonts w:ascii="Times New Roman" w:hAnsi="Times New Roman" w:cs="Times New Roman"/>
          <w:b/>
          <w:bCs/>
          <w:sz w:val="24"/>
          <w:szCs w:val="24"/>
        </w:rPr>
      </w:pPr>
      <w:r w:rsidRPr="007B3A29">
        <w:rPr>
          <w:rStyle w:val="Ninguno"/>
          <w:rFonts w:ascii="Times New Roman" w:hAnsi="Times New Roman" w:cs="Times New Roman"/>
          <w:b/>
          <w:bCs/>
          <w:sz w:val="24"/>
          <w:szCs w:val="24"/>
        </w:rPr>
        <w:t>Incluye:</w:t>
      </w:r>
    </w:p>
    <w:p w14:paraId="0FD85552" w14:textId="77777777" w:rsidR="00346AC1" w:rsidRPr="007B3A29" w:rsidRDefault="00346AC1" w:rsidP="00CD0D1B">
      <w:pPr>
        <w:pStyle w:val="NoSpacing"/>
        <w:rPr>
          <w:rStyle w:val="Ninguno"/>
          <w:rFonts w:ascii="Times New Roman" w:hAnsi="Times New Roman" w:cs="Times New Roman"/>
          <w:b/>
          <w:bCs/>
          <w:sz w:val="24"/>
          <w:szCs w:val="24"/>
        </w:rPr>
      </w:pPr>
    </w:p>
    <w:p w14:paraId="37F1AE9C" w14:textId="7A4AEC4D"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Traslado aeropuerto - hotel – aeropuerto</w:t>
      </w:r>
    </w:p>
    <w:p w14:paraId="4DC4754E" w14:textId="73BBA176"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Transporte en camionetas 4x4 por la alta Guajira</w:t>
      </w:r>
    </w:p>
    <w:p w14:paraId="7943AE0A" w14:textId="77777777"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Alojamiento: 2 noches en hotel en Riohacha</w:t>
      </w:r>
    </w:p>
    <w:p w14:paraId="12CE3ECB" w14:textId="77777777"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1 noche en Punta Gallinas</w:t>
      </w:r>
    </w:p>
    <w:p w14:paraId="48CA106C" w14:textId="77777777"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1 noche en Nazareth</w:t>
      </w:r>
    </w:p>
    <w:p w14:paraId="04D51AFD" w14:textId="3A3971A8"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1 noche en el Cabo de la Vela</w:t>
      </w:r>
    </w:p>
    <w:p w14:paraId="7E7913BA" w14:textId="7959E784"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Tours: Salinas Manaure, Uribia, Nazaret, Parque La Macuira, Punta Gallinas y Cabo de la Vela</w:t>
      </w:r>
    </w:p>
    <w:p w14:paraId="05F6D324" w14:textId="52BBC37D"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Alimentación completa desde la cena del primer día hasta el almuerzo del cuarto día.</w:t>
      </w:r>
    </w:p>
    <w:p w14:paraId="690EB643" w14:textId="382D381F"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Implementación de Protocolos de Bioseguridad</w:t>
      </w:r>
    </w:p>
    <w:p w14:paraId="3797E9B3" w14:textId="4B675CEC" w:rsidR="00055726" w:rsidRPr="007B3A29" w:rsidRDefault="00055726" w:rsidP="00055726">
      <w:pPr>
        <w:pStyle w:val="NoSpacing"/>
        <w:numPr>
          <w:ilvl w:val="0"/>
          <w:numId w:val="21"/>
        </w:numPr>
        <w:rPr>
          <w:rStyle w:val="Ninguno"/>
          <w:rFonts w:ascii="Times New Roman" w:hAnsi="Times New Roman" w:cs="Times New Roman"/>
          <w:sz w:val="24"/>
          <w:szCs w:val="24"/>
        </w:rPr>
      </w:pPr>
      <w:r w:rsidRPr="007B3A29">
        <w:rPr>
          <w:rStyle w:val="Ninguno"/>
          <w:rFonts w:ascii="Times New Roman" w:hAnsi="Times New Roman" w:cs="Times New Roman"/>
          <w:sz w:val="24"/>
          <w:szCs w:val="24"/>
        </w:rPr>
        <w:t>Seguro de viaje</w:t>
      </w:r>
    </w:p>
    <w:p w14:paraId="19763F36" w14:textId="31DE48B4" w:rsidR="00E23F29" w:rsidRPr="007B3A29" w:rsidRDefault="007B456B" w:rsidP="00055726">
      <w:pPr>
        <w:pStyle w:val="NoSpacing"/>
        <w:rPr>
          <w:rStyle w:val="Ninguno"/>
          <w:rFonts w:ascii="Times New Roman" w:hAnsi="Times New Roman" w:cs="Times New Roman"/>
          <w:sz w:val="24"/>
          <w:szCs w:val="24"/>
        </w:rPr>
      </w:pPr>
      <w:r w:rsidRPr="007B3A29">
        <w:rPr>
          <w:rStyle w:val="Ninguno"/>
          <w:rFonts w:ascii="Times New Roman" w:hAnsi="Times New Roman" w:cs="Times New Roman"/>
          <w:sz w:val="24"/>
          <w:szCs w:val="24"/>
        </w:rPr>
        <w:tab/>
      </w:r>
      <w:r w:rsidRPr="007B3A29">
        <w:rPr>
          <w:rStyle w:val="Ninguno"/>
          <w:rFonts w:ascii="Times New Roman" w:hAnsi="Times New Roman" w:cs="Times New Roman"/>
          <w:sz w:val="24"/>
          <w:szCs w:val="24"/>
        </w:rPr>
        <w:tab/>
      </w:r>
    </w:p>
    <w:p w14:paraId="43884788" w14:textId="76419C36" w:rsidR="00B4341C" w:rsidRPr="007B3A29" w:rsidRDefault="00785810" w:rsidP="00CD0D1B">
      <w:pPr>
        <w:pStyle w:val="NoSpacing"/>
        <w:rPr>
          <w:rStyle w:val="Ninguno"/>
          <w:rFonts w:ascii="Times New Roman" w:hAnsi="Times New Roman" w:cs="Times New Roman"/>
          <w:b/>
          <w:bCs/>
          <w:sz w:val="24"/>
          <w:szCs w:val="24"/>
        </w:rPr>
      </w:pPr>
      <w:r w:rsidRPr="007B3A29">
        <w:rPr>
          <w:rStyle w:val="Ninguno"/>
          <w:rFonts w:ascii="Times New Roman" w:hAnsi="Times New Roman" w:cs="Times New Roman"/>
          <w:b/>
          <w:bCs/>
          <w:sz w:val="24"/>
          <w:szCs w:val="24"/>
        </w:rPr>
        <w:t>No incluye:</w:t>
      </w:r>
    </w:p>
    <w:p w14:paraId="4E677188" w14:textId="2B0FA8C2" w:rsidR="007668FC" w:rsidRPr="007B3A29" w:rsidRDefault="007668FC" w:rsidP="00390CCD">
      <w:pPr>
        <w:pStyle w:val="NoSpacing"/>
        <w:rPr>
          <w:rStyle w:val="Ninguno"/>
          <w:rFonts w:ascii="Times New Roman" w:hAnsi="Times New Roman" w:cs="Times New Roman"/>
          <w:sz w:val="24"/>
          <w:szCs w:val="24"/>
        </w:rPr>
      </w:pPr>
    </w:p>
    <w:p w14:paraId="652FE827" w14:textId="77777777" w:rsidR="00430454" w:rsidRPr="007B3A29" w:rsidRDefault="00430454" w:rsidP="00430454">
      <w:pPr>
        <w:pStyle w:val="NoSpacing"/>
        <w:rPr>
          <w:rStyle w:val="Ninguno"/>
          <w:rFonts w:ascii="Times New Roman" w:hAnsi="Times New Roman" w:cs="Times New Roman"/>
          <w:sz w:val="24"/>
          <w:szCs w:val="24"/>
        </w:rPr>
      </w:pPr>
      <w:r w:rsidRPr="007B3A29">
        <w:rPr>
          <w:rStyle w:val="Ninguno"/>
          <w:rFonts w:ascii="Times New Roman" w:hAnsi="Times New Roman" w:cs="Times New Roman"/>
          <w:sz w:val="24"/>
          <w:szCs w:val="24"/>
        </w:rPr>
        <w:t>•</w:t>
      </w:r>
      <w:r w:rsidRPr="007B3A29">
        <w:rPr>
          <w:rStyle w:val="Ninguno"/>
          <w:rFonts w:ascii="Times New Roman" w:hAnsi="Times New Roman" w:cs="Times New Roman"/>
          <w:sz w:val="24"/>
          <w:szCs w:val="24"/>
        </w:rPr>
        <w:tab/>
        <w:t>Tiquete Aéreo</w:t>
      </w:r>
    </w:p>
    <w:p w14:paraId="79E9FB21" w14:textId="77777777" w:rsidR="00430454" w:rsidRPr="007B3A29" w:rsidRDefault="00430454" w:rsidP="00430454">
      <w:pPr>
        <w:pStyle w:val="NoSpacing"/>
        <w:rPr>
          <w:rStyle w:val="Ninguno"/>
          <w:rFonts w:ascii="Times New Roman" w:hAnsi="Times New Roman" w:cs="Times New Roman"/>
          <w:sz w:val="24"/>
          <w:szCs w:val="24"/>
        </w:rPr>
      </w:pPr>
      <w:r w:rsidRPr="007B3A29">
        <w:rPr>
          <w:rStyle w:val="Ninguno"/>
          <w:rFonts w:ascii="Times New Roman" w:hAnsi="Times New Roman" w:cs="Times New Roman"/>
          <w:sz w:val="24"/>
          <w:szCs w:val="24"/>
        </w:rPr>
        <w:lastRenderedPageBreak/>
        <w:t>•</w:t>
      </w:r>
      <w:r w:rsidRPr="007B3A29">
        <w:rPr>
          <w:rStyle w:val="Ninguno"/>
          <w:rFonts w:ascii="Times New Roman" w:hAnsi="Times New Roman" w:cs="Times New Roman"/>
          <w:sz w:val="24"/>
          <w:szCs w:val="24"/>
        </w:rPr>
        <w:tab/>
        <w:t>Propinas a cargadores y maleteros</w:t>
      </w:r>
    </w:p>
    <w:p w14:paraId="20540E76" w14:textId="77777777" w:rsidR="00430454" w:rsidRPr="007B3A29" w:rsidRDefault="00430454" w:rsidP="00430454">
      <w:pPr>
        <w:pStyle w:val="NoSpacing"/>
        <w:rPr>
          <w:rStyle w:val="Ninguno"/>
          <w:rFonts w:ascii="Times New Roman" w:hAnsi="Times New Roman" w:cs="Times New Roman"/>
          <w:sz w:val="24"/>
          <w:szCs w:val="24"/>
        </w:rPr>
      </w:pPr>
      <w:r w:rsidRPr="007B3A29">
        <w:rPr>
          <w:rStyle w:val="Ninguno"/>
          <w:rFonts w:ascii="Times New Roman" w:hAnsi="Times New Roman" w:cs="Times New Roman"/>
          <w:sz w:val="24"/>
          <w:szCs w:val="24"/>
        </w:rPr>
        <w:t>•</w:t>
      </w:r>
      <w:r w:rsidRPr="007B3A29">
        <w:rPr>
          <w:rStyle w:val="Ninguno"/>
          <w:rFonts w:ascii="Times New Roman" w:hAnsi="Times New Roman" w:cs="Times New Roman"/>
          <w:sz w:val="24"/>
          <w:szCs w:val="24"/>
        </w:rPr>
        <w:tab/>
        <w:t xml:space="preserve">Gastos no especificados en el Plan  </w:t>
      </w:r>
    </w:p>
    <w:p w14:paraId="51AC7477" w14:textId="5C32408D" w:rsidR="00390CCD" w:rsidRPr="007B3A29" w:rsidRDefault="00430454" w:rsidP="00430454">
      <w:pPr>
        <w:pStyle w:val="NoSpacing"/>
        <w:rPr>
          <w:rStyle w:val="Ninguno"/>
          <w:rFonts w:ascii="Times New Roman" w:hAnsi="Times New Roman" w:cs="Times New Roman"/>
          <w:sz w:val="24"/>
          <w:szCs w:val="24"/>
        </w:rPr>
      </w:pPr>
      <w:r w:rsidRPr="007B3A29">
        <w:rPr>
          <w:rStyle w:val="Ninguno"/>
          <w:rFonts w:ascii="Times New Roman" w:hAnsi="Times New Roman" w:cs="Times New Roman"/>
          <w:sz w:val="24"/>
          <w:szCs w:val="24"/>
        </w:rPr>
        <w:t>•</w:t>
      </w:r>
      <w:r w:rsidRPr="007B3A29">
        <w:rPr>
          <w:rStyle w:val="Ninguno"/>
          <w:rFonts w:ascii="Times New Roman" w:hAnsi="Times New Roman" w:cs="Times New Roman"/>
          <w:sz w:val="24"/>
          <w:szCs w:val="24"/>
        </w:rPr>
        <w:tab/>
        <w:t>Alimentación no descrita en el itinerario</w:t>
      </w:r>
    </w:p>
    <w:p w14:paraId="0EE340C2" w14:textId="77777777" w:rsidR="00430454" w:rsidRPr="007B3A29" w:rsidRDefault="00430454" w:rsidP="00430454">
      <w:pPr>
        <w:pStyle w:val="NoSpacing"/>
        <w:rPr>
          <w:rStyle w:val="Ninguno"/>
          <w:rFonts w:ascii="Times New Roman" w:hAnsi="Times New Roman" w:cs="Times New Roman"/>
          <w:b/>
          <w:bCs/>
          <w:sz w:val="24"/>
          <w:szCs w:val="24"/>
        </w:rPr>
      </w:pPr>
    </w:p>
    <w:p w14:paraId="12C22E8A" w14:textId="00103464" w:rsidR="005E14A1" w:rsidRPr="007B3A29" w:rsidRDefault="00785810" w:rsidP="00CD0D1B">
      <w:pPr>
        <w:pStyle w:val="NoSpacing"/>
        <w:rPr>
          <w:rStyle w:val="Ninguno"/>
          <w:rFonts w:ascii="Times New Roman" w:hAnsi="Times New Roman" w:cs="Times New Roman"/>
          <w:b/>
          <w:bCs/>
          <w:sz w:val="24"/>
          <w:szCs w:val="24"/>
        </w:rPr>
      </w:pPr>
      <w:r w:rsidRPr="007B3A29">
        <w:rPr>
          <w:rStyle w:val="Ninguno"/>
          <w:rFonts w:ascii="Times New Roman" w:hAnsi="Times New Roman" w:cs="Times New Roman"/>
          <w:b/>
          <w:bCs/>
          <w:sz w:val="24"/>
          <w:szCs w:val="24"/>
        </w:rPr>
        <w:t>Tenga en cuenta</w:t>
      </w:r>
      <w:r w:rsidR="00075F98" w:rsidRPr="007B3A29">
        <w:rPr>
          <w:rStyle w:val="Ninguno"/>
          <w:rFonts w:ascii="Times New Roman" w:hAnsi="Times New Roman" w:cs="Times New Roman"/>
          <w:b/>
          <w:bCs/>
          <w:sz w:val="24"/>
          <w:szCs w:val="24"/>
        </w:rPr>
        <w:t xml:space="preserve"> </w:t>
      </w:r>
    </w:p>
    <w:p w14:paraId="1FFBE513" w14:textId="77777777" w:rsidR="00BE5464" w:rsidRPr="007B3A29" w:rsidRDefault="00BE5464" w:rsidP="00CD0D1B">
      <w:pPr>
        <w:pStyle w:val="NoSpacing"/>
        <w:rPr>
          <w:rFonts w:ascii="Times New Roman" w:hAnsi="Times New Roman" w:cs="Times New Roman"/>
          <w:sz w:val="24"/>
          <w:szCs w:val="24"/>
        </w:rPr>
      </w:pPr>
    </w:p>
    <w:p w14:paraId="6E0E4CBA" w14:textId="77777777" w:rsidR="00430454" w:rsidRPr="007B3A29" w:rsidRDefault="00430454" w:rsidP="00430454">
      <w:r w:rsidRPr="007B3A29">
        <w:t>POLÍTICA DE NIÑOS PARA TODOS LOS PLANES</w:t>
      </w:r>
    </w:p>
    <w:p w14:paraId="35A27182" w14:textId="77777777" w:rsidR="00430454" w:rsidRPr="007B3A29" w:rsidRDefault="00430454" w:rsidP="00430454">
      <w:r w:rsidRPr="007B3A29">
        <w:t>Niños menores de 5 años son gratis en transporte.</w:t>
      </w:r>
    </w:p>
    <w:p w14:paraId="07B6DCB1" w14:textId="3B8E3FF9" w:rsidR="00A60BBE" w:rsidRPr="007B3A29" w:rsidRDefault="00430454" w:rsidP="00430454">
      <w:r w:rsidRPr="007B3A29">
        <w:t>No le incluye alimentación, No incluye cama adicional si desea este servicio tiene un valor de $615.000</w:t>
      </w:r>
    </w:p>
    <w:p w14:paraId="37F43E78" w14:textId="77777777" w:rsidR="00430454" w:rsidRPr="007B3A29" w:rsidRDefault="00430454" w:rsidP="00430454">
      <w:pPr>
        <w:rPr>
          <w:b/>
          <w:bCs/>
        </w:rPr>
      </w:pPr>
    </w:p>
    <w:p w14:paraId="220EBD0D" w14:textId="30995B63" w:rsidR="00075F98" w:rsidRPr="007B3A29" w:rsidRDefault="00075F98" w:rsidP="007B3A29">
      <w:pPr>
        <w:pStyle w:val="NoSpacing"/>
        <w:jc w:val="both"/>
        <w:rPr>
          <w:rFonts w:ascii="Times New Roman" w:hAnsi="Times New Roman" w:cs="Times New Roman"/>
          <w:b/>
          <w:bCs/>
          <w:sz w:val="24"/>
          <w:szCs w:val="24"/>
        </w:rPr>
      </w:pPr>
      <w:r w:rsidRPr="007B3A29">
        <w:rPr>
          <w:rFonts w:ascii="Times New Roman" w:hAnsi="Times New Roman" w:cs="Times New Roman"/>
          <w:b/>
          <w:bCs/>
          <w:sz w:val="24"/>
          <w:szCs w:val="24"/>
        </w:rPr>
        <w:t>Itinerarios si aplica</w:t>
      </w:r>
    </w:p>
    <w:p w14:paraId="6253D91A" w14:textId="77777777" w:rsidR="00CD0D1B" w:rsidRPr="007B3A29" w:rsidRDefault="00CD0D1B" w:rsidP="007B3A29">
      <w:pPr>
        <w:pStyle w:val="NoSpacing"/>
        <w:jc w:val="both"/>
        <w:rPr>
          <w:rFonts w:ascii="Times New Roman" w:hAnsi="Times New Roman" w:cs="Times New Roman"/>
          <w:sz w:val="24"/>
          <w:szCs w:val="24"/>
        </w:rPr>
      </w:pPr>
    </w:p>
    <w:p w14:paraId="2875416B" w14:textId="77777777" w:rsidR="00437C7F" w:rsidRPr="007B3A29" w:rsidRDefault="00437C7F" w:rsidP="007B3A29">
      <w:pPr>
        <w:pStyle w:val="NoSpacing"/>
        <w:jc w:val="both"/>
        <w:rPr>
          <w:rFonts w:ascii="Times New Roman" w:hAnsi="Times New Roman" w:cs="Times New Roman"/>
          <w:b/>
          <w:bCs/>
          <w:sz w:val="24"/>
          <w:szCs w:val="24"/>
        </w:rPr>
      </w:pPr>
      <w:r w:rsidRPr="007B3A29">
        <w:rPr>
          <w:rFonts w:ascii="Times New Roman" w:hAnsi="Times New Roman" w:cs="Times New Roman"/>
          <w:b/>
          <w:bCs/>
          <w:sz w:val="24"/>
          <w:szCs w:val="24"/>
        </w:rPr>
        <w:t>Día 01. La Riohacha de Gabriel García Márquez</w:t>
      </w:r>
    </w:p>
    <w:p w14:paraId="355B8016"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Arribo al aeropuerto internacional Almirante Padilla de Riohacha Distrito Turístico y Cultural, Suchiimma, en lengua nativa (poblado del rio), Capital del Departamento de La Guajira ahí nuestros delegados, le estarán esperando para darles la bienvenida y proporcionarles información relevante acerca de su viaje. </w:t>
      </w:r>
    </w:p>
    <w:p w14:paraId="124D9A25" w14:textId="77777777" w:rsidR="00437C7F" w:rsidRPr="007B3A29" w:rsidRDefault="00437C7F" w:rsidP="007B3A29">
      <w:pPr>
        <w:pStyle w:val="NoSpacing"/>
        <w:jc w:val="both"/>
        <w:rPr>
          <w:rFonts w:ascii="Times New Roman" w:hAnsi="Times New Roman" w:cs="Times New Roman"/>
          <w:sz w:val="24"/>
          <w:szCs w:val="24"/>
          <w:lang w:val="en-US"/>
        </w:rPr>
      </w:pPr>
      <w:r w:rsidRPr="007B3A29">
        <w:rPr>
          <w:rFonts w:ascii="Times New Roman" w:hAnsi="Times New Roman" w:cs="Times New Roman"/>
          <w:sz w:val="24"/>
          <w:szCs w:val="24"/>
          <w:lang w:val="en-US"/>
        </w:rPr>
        <w:t xml:space="preserve">Traslado hotel – aeropuerto </w:t>
      </w:r>
    </w:p>
    <w:p w14:paraId="461F423A"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lang w:val="en-US"/>
        </w:rPr>
        <w:t xml:space="preserve">Check in hotel. </w:t>
      </w:r>
      <w:r w:rsidRPr="007B3A29">
        <w:rPr>
          <w:rFonts w:ascii="Times New Roman" w:hAnsi="Times New Roman" w:cs="Times New Roman"/>
          <w:sz w:val="24"/>
          <w:szCs w:val="24"/>
        </w:rPr>
        <w:t>Alojamiento en Riohacha</w:t>
      </w:r>
    </w:p>
    <w:p w14:paraId="12A2AF36" w14:textId="77777777" w:rsidR="00437C7F" w:rsidRPr="007B3A29" w:rsidRDefault="00437C7F" w:rsidP="007B3A29">
      <w:pPr>
        <w:pStyle w:val="NoSpacing"/>
        <w:jc w:val="both"/>
        <w:rPr>
          <w:rFonts w:ascii="Times New Roman" w:hAnsi="Times New Roman" w:cs="Times New Roman"/>
          <w:sz w:val="24"/>
          <w:szCs w:val="24"/>
        </w:rPr>
      </w:pPr>
    </w:p>
    <w:p w14:paraId="383C7B2B" w14:textId="3AC42A97" w:rsidR="00437C7F" w:rsidRPr="007B3A29" w:rsidRDefault="00437C7F" w:rsidP="007B3A29">
      <w:pPr>
        <w:pStyle w:val="NoSpacing"/>
        <w:jc w:val="both"/>
        <w:rPr>
          <w:rFonts w:ascii="Times New Roman" w:hAnsi="Times New Roman" w:cs="Times New Roman"/>
          <w:b/>
          <w:bCs/>
          <w:sz w:val="24"/>
          <w:szCs w:val="24"/>
        </w:rPr>
      </w:pPr>
      <w:r w:rsidRPr="007B3A29">
        <w:rPr>
          <w:rFonts w:ascii="Times New Roman" w:hAnsi="Times New Roman" w:cs="Times New Roman"/>
          <w:b/>
          <w:bCs/>
          <w:sz w:val="24"/>
          <w:szCs w:val="24"/>
        </w:rPr>
        <w:t>Día 02. Riohacha-Uribia– Punta Gallinas (La Guajira es desierto, vientos alisios, playa, mar.)</w:t>
      </w:r>
    </w:p>
    <w:p w14:paraId="034E0122"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Desayuno en el Hotel. 8:00 a.m., salida para Uribia conocida como la Capital indígena de Colombia, allí se visita la Plaza Colombia, donde se concentra toda la actividad administrativa y política del municipio.  En esta población es posible observar cómo interactúa el hombre y la mujer Wayuu en la actividad comercial en un lugar en el que se tocan las costumbres Wayuu con las Arijunas (no Wayuu). 10:00 a.m., continuamos nuestro recorrido hacia la alta Guajira por trochas (caminos) y planicies desérticas, permite observar los singulares paisajes de Bahí¬a de Portete y Bahía Honda. A mitad de camino luego de recorrer kilómetros y kilómetros de polvorientos trechos se llega a la Ranchería Pusheo. Un lugar ubicado en Bahía Honda. 12:00 m Almuerzo en Pusheo:  Esta pausa está determinada para descansar y disfrutar de un típico almuerzo, preparado por mujeres Wayuu, quienes ofrecen variadas opciones (Chivo - Pescado- Camarones, Gallina, Pollo o Carne). Allí encontraremos baños, víveres y refresco. </w:t>
      </w:r>
    </w:p>
    <w:p w14:paraId="628E2707"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2:00 p.m., de Pusheo se toma nuevamente camino, para aproximarse a unas lejanas mesetas que se divisan en el horizonte. Entre arenales, piedras, serranías, cardonales y trupillos poco a poco se divisan las dunas de Taroa.  3:00 p.m., Visita a las hermosas dunas y playas de Taroa.  La playa y el mar a sus pies, la inmensidad del desierto y la inmensidad del mar Caribe, lo hacen un alucinante lugar para disfrutar. El faro de Punta Gallinas cardinalmente, la primera porción de territorio continental colombiano es un sitio idóneo para observar un espectacular atardecer. 5:30 p.m Llegada al Hospedaje Luz Mila: Las rancherías han posibilitado la organización posada (construcciones típicas) para atender al turista. Check in en la posada Wayuu.  (Después de la cena podrá disfrutar de un ambiente de calma y paz sublime, donde frente a la Bahía encontrará el más hermoso y estrellado cielo, aquí puede tener una desconexión del mundo real y adentrarse en un mundo de total fantasía acompañado por estrellas fugases y miles de constelaciones</w:t>
      </w:r>
    </w:p>
    <w:p w14:paraId="027C21CC" w14:textId="77777777" w:rsidR="00437C7F" w:rsidRPr="007B3A29" w:rsidRDefault="00437C7F" w:rsidP="007B3A29">
      <w:pPr>
        <w:pStyle w:val="NoSpacing"/>
        <w:jc w:val="both"/>
        <w:rPr>
          <w:rFonts w:ascii="Times New Roman" w:hAnsi="Times New Roman" w:cs="Times New Roman"/>
          <w:sz w:val="24"/>
          <w:szCs w:val="24"/>
        </w:rPr>
      </w:pPr>
    </w:p>
    <w:p w14:paraId="6F2948F4" w14:textId="77777777" w:rsidR="00437C7F" w:rsidRPr="007B3A29" w:rsidRDefault="00437C7F" w:rsidP="007B3A29">
      <w:pPr>
        <w:pStyle w:val="NoSpacing"/>
        <w:jc w:val="both"/>
        <w:rPr>
          <w:rFonts w:ascii="Times New Roman" w:hAnsi="Times New Roman" w:cs="Times New Roman"/>
          <w:b/>
          <w:bCs/>
          <w:sz w:val="24"/>
          <w:szCs w:val="24"/>
        </w:rPr>
      </w:pPr>
      <w:r w:rsidRPr="007B3A29">
        <w:rPr>
          <w:rFonts w:ascii="Times New Roman" w:hAnsi="Times New Roman" w:cs="Times New Roman"/>
          <w:b/>
          <w:bCs/>
          <w:sz w:val="24"/>
          <w:szCs w:val="24"/>
        </w:rPr>
        <w:t>Día 03. Punta Gallinas – Nazareth</w:t>
      </w:r>
    </w:p>
    <w:p w14:paraId="1DE09B2D"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Desayuno en Punta Gallinas. </w:t>
      </w:r>
    </w:p>
    <w:p w14:paraId="4CADD25B"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8:00 a.m., salida para Nazaret - PNN Macuira pasando por las rancherías de Punto Fijo, La Unión, Buenos Aires y Panterramana. </w:t>
      </w:r>
    </w:p>
    <w:p w14:paraId="436BD210"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11:00 a.m. Llegada a Nazareth en el PNN de la Macuira. Almuerzo. </w:t>
      </w:r>
    </w:p>
    <w:p w14:paraId="1A6683F6"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3:00 p.m., recorrido - caminata por PNN La Macuira – el Mirador. </w:t>
      </w:r>
    </w:p>
    <w:p w14:paraId="69E1272B"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Cena y alojamiento. Hospedaje Mulamana en Nazareth</w:t>
      </w:r>
    </w:p>
    <w:p w14:paraId="7DA87C4D" w14:textId="77777777" w:rsidR="00437C7F" w:rsidRPr="007B3A29" w:rsidRDefault="00437C7F" w:rsidP="007B3A29">
      <w:pPr>
        <w:pStyle w:val="NoSpacing"/>
        <w:jc w:val="both"/>
        <w:rPr>
          <w:rFonts w:ascii="Times New Roman" w:hAnsi="Times New Roman" w:cs="Times New Roman"/>
          <w:sz w:val="24"/>
          <w:szCs w:val="24"/>
        </w:rPr>
      </w:pPr>
    </w:p>
    <w:p w14:paraId="43B59474" w14:textId="77777777" w:rsidR="00437C7F" w:rsidRPr="007B3A29" w:rsidRDefault="00437C7F" w:rsidP="007B3A29">
      <w:pPr>
        <w:pStyle w:val="NoSpacing"/>
        <w:jc w:val="both"/>
        <w:rPr>
          <w:rFonts w:ascii="Times New Roman" w:hAnsi="Times New Roman" w:cs="Times New Roman"/>
          <w:b/>
          <w:bCs/>
          <w:sz w:val="24"/>
          <w:szCs w:val="24"/>
        </w:rPr>
      </w:pPr>
      <w:r w:rsidRPr="007B3A29">
        <w:rPr>
          <w:rFonts w:ascii="Times New Roman" w:hAnsi="Times New Roman" w:cs="Times New Roman"/>
          <w:b/>
          <w:bCs/>
          <w:sz w:val="24"/>
          <w:szCs w:val="24"/>
        </w:rPr>
        <w:t>Día 04. Nazareth – Cabo de la Vela</w:t>
      </w:r>
    </w:p>
    <w:p w14:paraId="280CF0FF"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Desayuno. </w:t>
      </w:r>
    </w:p>
    <w:p w14:paraId="13862BB9"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8:00 a.m. Visita y caminata al PNN de La Macuira (Médano de Alewolu y Piedra mitológico de Wolunka). Almuerzo en Nazareth.  </w:t>
      </w:r>
    </w:p>
    <w:p w14:paraId="1D481DD1"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2:00 p.m. Salida para el Cabo de la Vela (3 horas aproximadamente de recorrido por el desierto). </w:t>
      </w:r>
    </w:p>
    <w:p w14:paraId="72ACAAF2"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Cena y alojamiento. Hospedaje Utta en el Cabo de la Vela.</w:t>
      </w:r>
    </w:p>
    <w:p w14:paraId="652705D1" w14:textId="77777777" w:rsidR="00437C7F" w:rsidRPr="007B3A29" w:rsidRDefault="00437C7F" w:rsidP="007B3A29">
      <w:pPr>
        <w:pStyle w:val="NoSpacing"/>
        <w:jc w:val="both"/>
        <w:rPr>
          <w:rFonts w:ascii="Times New Roman" w:hAnsi="Times New Roman" w:cs="Times New Roman"/>
          <w:sz w:val="24"/>
          <w:szCs w:val="24"/>
        </w:rPr>
      </w:pPr>
    </w:p>
    <w:p w14:paraId="2516FF2A" w14:textId="77777777" w:rsidR="00437C7F" w:rsidRPr="007B3A29" w:rsidRDefault="00437C7F" w:rsidP="007B3A29">
      <w:pPr>
        <w:pStyle w:val="NoSpacing"/>
        <w:jc w:val="both"/>
        <w:rPr>
          <w:rFonts w:ascii="Times New Roman" w:hAnsi="Times New Roman" w:cs="Times New Roman"/>
          <w:b/>
          <w:bCs/>
          <w:sz w:val="24"/>
          <w:szCs w:val="24"/>
        </w:rPr>
      </w:pPr>
      <w:r w:rsidRPr="007B3A29">
        <w:rPr>
          <w:rFonts w:ascii="Times New Roman" w:hAnsi="Times New Roman" w:cs="Times New Roman"/>
          <w:b/>
          <w:bCs/>
          <w:sz w:val="24"/>
          <w:szCs w:val="24"/>
        </w:rPr>
        <w:t>Día 05: Cabo de la Vela - Riohacha</w:t>
      </w:r>
    </w:p>
    <w:p w14:paraId="7E47B8BC"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Desayuno. 8:00 a.m.</w:t>
      </w:r>
    </w:p>
    <w:p w14:paraId="2086F345"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 Visita a la playa del Pilón de Azúcar. Almuerzo. Retorno a Riohacha. Alojamiento</w:t>
      </w:r>
    </w:p>
    <w:p w14:paraId="742F51FD" w14:textId="77777777" w:rsidR="00437C7F" w:rsidRPr="007B3A29" w:rsidRDefault="00437C7F" w:rsidP="007B3A29">
      <w:pPr>
        <w:pStyle w:val="NoSpacing"/>
        <w:jc w:val="both"/>
        <w:rPr>
          <w:rFonts w:ascii="Times New Roman" w:hAnsi="Times New Roman" w:cs="Times New Roman"/>
          <w:sz w:val="24"/>
          <w:szCs w:val="24"/>
        </w:rPr>
      </w:pPr>
    </w:p>
    <w:p w14:paraId="56695264" w14:textId="77777777" w:rsidR="00437C7F" w:rsidRPr="007B3A29" w:rsidRDefault="00437C7F" w:rsidP="007B3A29">
      <w:pPr>
        <w:pStyle w:val="NoSpacing"/>
        <w:jc w:val="both"/>
        <w:rPr>
          <w:rFonts w:ascii="Times New Roman" w:hAnsi="Times New Roman" w:cs="Times New Roman"/>
          <w:b/>
          <w:bCs/>
          <w:sz w:val="24"/>
          <w:szCs w:val="24"/>
        </w:rPr>
      </w:pPr>
      <w:r w:rsidRPr="007B3A29">
        <w:rPr>
          <w:rFonts w:ascii="Times New Roman" w:hAnsi="Times New Roman" w:cs="Times New Roman"/>
          <w:b/>
          <w:bCs/>
          <w:sz w:val="24"/>
          <w:szCs w:val="24"/>
        </w:rPr>
        <w:t>Dia 06. Riohacha</w:t>
      </w:r>
    </w:p>
    <w:p w14:paraId="218AAD5B" w14:textId="77777777" w:rsidR="00437C7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 xml:space="preserve">Desayuno. A la hora programada traslado hotel - aeropuerto. </w:t>
      </w:r>
    </w:p>
    <w:p w14:paraId="025C0DF2" w14:textId="60294C88" w:rsidR="00B03B2F" w:rsidRPr="007B3A29" w:rsidRDefault="00437C7F" w:rsidP="007B3A29">
      <w:pPr>
        <w:pStyle w:val="NoSpacing"/>
        <w:jc w:val="both"/>
        <w:rPr>
          <w:rFonts w:ascii="Times New Roman" w:hAnsi="Times New Roman" w:cs="Times New Roman"/>
          <w:sz w:val="24"/>
          <w:szCs w:val="24"/>
        </w:rPr>
      </w:pPr>
      <w:r w:rsidRPr="007B3A29">
        <w:rPr>
          <w:rFonts w:ascii="Times New Roman" w:hAnsi="Times New Roman" w:cs="Times New Roman"/>
          <w:sz w:val="24"/>
          <w:szCs w:val="24"/>
        </w:rPr>
        <w:t>Fin de los servicios</w:t>
      </w:r>
    </w:p>
    <w:sectPr w:rsidR="00B03B2F" w:rsidRPr="007B3A29"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E124" w14:textId="77777777" w:rsidR="009B4186" w:rsidRDefault="009B4186">
      <w:r>
        <w:separator/>
      </w:r>
    </w:p>
  </w:endnote>
  <w:endnote w:type="continuationSeparator" w:id="0">
    <w:p w14:paraId="39C6D7C5" w14:textId="77777777" w:rsidR="009B4186" w:rsidRDefault="009B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A33C6" w14:textId="77777777" w:rsidR="009B4186" w:rsidRDefault="009B4186">
      <w:r>
        <w:separator/>
      </w:r>
    </w:p>
  </w:footnote>
  <w:footnote w:type="continuationSeparator" w:id="0">
    <w:p w14:paraId="4F76CD46" w14:textId="77777777" w:rsidR="009B4186" w:rsidRDefault="009B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4E65351E"/>
    <w:multiLevelType w:val="hybridMultilevel"/>
    <w:tmpl w:val="0C74F806"/>
    <w:numStyleLink w:val="Estiloimportado2"/>
  </w:abstractNum>
  <w:abstractNum w:abstractNumId="14"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C002A7"/>
    <w:multiLevelType w:val="hybridMultilevel"/>
    <w:tmpl w:val="6E0C539A"/>
    <w:numStyleLink w:val="Estiloimportado1"/>
  </w:abstractNum>
  <w:abstractNum w:abstractNumId="17"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B2F4B"/>
    <w:multiLevelType w:val="hybridMultilevel"/>
    <w:tmpl w:val="0942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13"/>
  </w:num>
  <w:num w:numId="5">
    <w:abstractNumId w:val="9"/>
  </w:num>
  <w:num w:numId="6">
    <w:abstractNumId w:val="6"/>
  </w:num>
  <w:num w:numId="7">
    <w:abstractNumId w:val="2"/>
  </w:num>
  <w:num w:numId="8">
    <w:abstractNumId w:val="10"/>
  </w:num>
  <w:num w:numId="9">
    <w:abstractNumId w:val="5"/>
  </w:num>
  <w:num w:numId="10">
    <w:abstractNumId w:val="3"/>
  </w:num>
  <w:num w:numId="11">
    <w:abstractNumId w:val="7"/>
  </w:num>
  <w:num w:numId="12">
    <w:abstractNumId w:val="0"/>
  </w:num>
  <w:num w:numId="13">
    <w:abstractNumId w:val="12"/>
  </w:num>
  <w:num w:numId="14">
    <w:abstractNumId w:val="1"/>
  </w:num>
  <w:num w:numId="15">
    <w:abstractNumId w:val="18"/>
  </w:num>
  <w:num w:numId="16">
    <w:abstractNumId w:val="4"/>
  </w:num>
  <w:num w:numId="17">
    <w:abstractNumId w:val="8"/>
  </w:num>
  <w:num w:numId="18">
    <w:abstractNumId w:val="11"/>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51276"/>
    <w:rsid w:val="00055726"/>
    <w:rsid w:val="00070004"/>
    <w:rsid w:val="0007195D"/>
    <w:rsid w:val="000733DA"/>
    <w:rsid w:val="00075F98"/>
    <w:rsid w:val="000776A7"/>
    <w:rsid w:val="000816DD"/>
    <w:rsid w:val="00081974"/>
    <w:rsid w:val="00090B4E"/>
    <w:rsid w:val="000B2EA3"/>
    <w:rsid w:val="00111ECF"/>
    <w:rsid w:val="00123231"/>
    <w:rsid w:val="00136B03"/>
    <w:rsid w:val="00151FFD"/>
    <w:rsid w:val="00161BD1"/>
    <w:rsid w:val="001733A1"/>
    <w:rsid w:val="00196DCB"/>
    <w:rsid w:val="001B342F"/>
    <w:rsid w:val="001C57D0"/>
    <w:rsid w:val="001C5AE9"/>
    <w:rsid w:val="001D1207"/>
    <w:rsid w:val="001E0FE3"/>
    <w:rsid w:val="001E4FDF"/>
    <w:rsid w:val="00203B5F"/>
    <w:rsid w:val="00223F36"/>
    <w:rsid w:val="00230E0D"/>
    <w:rsid w:val="00244BFF"/>
    <w:rsid w:val="00266A77"/>
    <w:rsid w:val="00285EEA"/>
    <w:rsid w:val="00302ABE"/>
    <w:rsid w:val="00346AC1"/>
    <w:rsid w:val="00364CF4"/>
    <w:rsid w:val="00366BFC"/>
    <w:rsid w:val="00366ED6"/>
    <w:rsid w:val="003672EC"/>
    <w:rsid w:val="00390CCD"/>
    <w:rsid w:val="00393E84"/>
    <w:rsid w:val="003C0D51"/>
    <w:rsid w:val="003C24C5"/>
    <w:rsid w:val="003F2CB9"/>
    <w:rsid w:val="003F676B"/>
    <w:rsid w:val="0041170E"/>
    <w:rsid w:val="00430454"/>
    <w:rsid w:val="00436473"/>
    <w:rsid w:val="00437C7F"/>
    <w:rsid w:val="00473747"/>
    <w:rsid w:val="00476DD5"/>
    <w:rsid w:val="00482A97"/>
    <w:rsid w:val="00484512"/>
    <w:rsid w:val="00493906"/>
    <w:rsid w:val="004A167E"/>
    <w:rsid w:val="004C2A94"/>
    <w:rsid w:val="004C44D8"/>
    <w:rsid w:val="004E3B4E"/>
    <w:rsid w:val="00527738"/>
    <w:rsid w:val="0053566B"/>
    <w:rsid w:val="00571DC2"/>
    <w:rsid w:val="0057629A"/>
    <w:rsid w:val="005A5808"/>
    <w:rsid w:val="005E14A1"/>
    <w:rsid w:val="00603EA5"/>
    <w:rsid w:val="006135E1"/>
    <w:rsid w:val="00616673"/>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F3540"/>
    <w:rsid w:val="00700B65"/>
    <w:rsid w:val="007126D5"/>
    <w:rsid w:val="00717541"/>
    <w:rsid w:val="00722731"/>
    <w:rsid w:val="00740B98"/>
    <w:rsid w:val="00741C0C"/>
    <w:rsid w:val="00757C01"/>
    <w:rsid w:val="00762F6A"/>
    <w:rsid w:val="007668FC"/>
    <w:rsid w:val="0078111E"/>
    <w:rsid w:val="00784DD4"/>
    <w:rsid w:val="00785810"/>
    <w:rsid w:val="007B3A29"/>
    <w:rsid w:val="007B456B"/>
    <w:rsid w:val="007F106C"/>
    <w:rsid w:val="00801EF9"/>
    <w:rsid w:val="008162A6"/>
    <w:rsid w:val="00844045"/>
    <w:rsid w:val="008511E3"/>
    <w:rsid w:val="00855EFF"/>
    <w:rsid w:val="0087324B"/>
    <w:rsid w:val="0087388A"/>
    <w:rsid w:val="00880330"/>
    <w:rsid w:val="008900F8"/>
    <w:rsid w:val="00897E40"/>
    <w:rsid w:val="008A0CAE"/>
    <w:rsid w:val="008A186F"/>
    <w:rsid w:val="008D2373"/>
    <w:rsid w:val="008D28E6"/>
    <w:rsid w:val="00903FBA"/>
    <w:rsid w:val="009163EC"/>
    <w:rsid w:val="0092387E"/>
    <w:rsid w:val="0094014C"/>
    <w:rsid w:val="00952111"/>
    <w:rsid w:val="009774D6"/>
    <w:rsid w:val="00980204"/>
    <w:rsid w:val="009A6E5E"/>
    <w:rsid w:val="009B4186"/>
    <w:rsid w:val="009C1025"/>
    <w:rsid w:val="009D2601"/>
    <w:rsid w:val="009D7951"/>
    <w:rsid w:val="00A25C1F"/>
    <w:rsid w:val="00A34834"/>
    <w:rsid w:val="00A3504B"/>
    <w:rsid w:val="00A60BBE"/>
    <w:rsid w:val="00A632C5"/>
    <w:rsid w:val="00A645F5"/>
    <w:rsid w:val="00A73AD4"/>
    <w:rsid w:val="00AA0E58"/>
    <w:rsid w:val="00AB22F5"/>
    <w:rsid w:val="00AC10F4"/>
    <w:rsid w:val="00AC114D"/>
    <w:rsid w:val="00AC2C80"/>
    <w:rsid w:val="00AC53DA"/>
    <w:rsid w:val="00B0154C"/>
    <w:rsid w:val="00B03B2F"/>
    <w:rsid w:val="00B04145"/>
    <w:rsid w:val="00B055B5"/>
    <w:rsid w:val="00B26867"/>
    <w:rsid w:val="00B371F9"/>
    <w:rsid w:val="00B4341C"/>
    <w:rsid w:val="00B47B5A"/>
    <w:rsid w:val="00B75FCC"/>
    <w:rsid w:val="00B96B52"/>
    <w:rsid w:val="00BC71A9"/>
    <w:rsid w:val="00BC7F2F"/>
    <w:rsid w:val="00BE5464"/>
    <w:rsid w:val="00C20F6B"/>
    <w:rsid w:val="00C22A5B"/>
    <w:rsid w:val="00C458F2"/>
    <w:rsid w:val="00C643CE"/>
    <w:rsid w:val="00CA1179"/>
    <w:rsid w:val="00CB5ADC"/>
    <w:rsid w:val="00CC0ECC"/>
    <w:rsid w:val="00CC5D45"/>
    <w:rsid w:val="00CD0D1B"/>
    <w:rsid w:val="00CD1386"/>
    <w:rsid w:val="00CD2238"/>
    <w:rsid w:val="00CF037E"/>
    <w:rsid w:val="00D03EBE"/>
    <w:rsid w:val="00D14F1B"/>
    <w:rsid w:val="00D22617"/>
    <w:rsid w:val="00D327D5"/>
    <w:rsid w:val="00D459B3"/>
    <w:rsid w:val="00D636FD"/>
    <w:rsid w:val="00D72503"/>
    <w:rsid w:val="00D72E05"/>
    <w:rsid w:val="00D87B2E"/>
    <w:rsid w:val="00DD3684"/>
    <w:rsid w:val="00DF3E78"/>
    <w:rsid w:val="00E01E8B"/>
    <w:rsid w:val="00E0508A"/>
    <w:rsid w:val="00E11B50"/>
    <w:rsid w:val="00E15356"/>
    <w:rsid w:val="00E23F29"/>
    <w:rsid w:val="00E2613A"/>
    <w:rsid w:val="00E47373"/>
    <w:rsid w:val="00E51FC5"/>
    <w:rsid w:val="00E952C6"/>
    <w:rsid w:val="00EA0A3C"/>
    <w:rsid w:val="00EA3D83"/>
    <w:rsid w:val="00EA63C9"/>
    <w:rsid w:val="00EB05F5"/>
    <w:rsid w:val="00EB3196"/>
    <w:rsid w:val="00EC772B"/>
    <w:rsid w:val="00ED525B"/>
    <w:rsid w:val="00F02BEA"/>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8064236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770</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JohnS</cp:lastModifiedBy>
  <cp:revision>3</cp:revision>
  <dcterms:created xsi:type="dcterms:W3CDTF">2021-12-10T15:50:00Z</dcterms:created>
  <dcterms:modified xsi:type="dcterms:W3CDTF">2021-12-14T13:24:00Z</dcterms:modified>
</cp:coreProperties>
</file>