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3072" w14:textId="62CFE277" w:rsidR="00642436" w:rsidRPr="00642436" w:rsidRDefault="00642436" w:rsidP="00642436">
      <w:pPr>
        <w:pStyle w:val="Sinespaciado"/>
        <w:jc w:val="center"/>
        <w:rPr>
          <w:rStyle w:val="Ninguno"/>
          <w:rFonts w:ascii="Muli" w:hAnsi="Muli" w:cs="Calibri"/>
          <w:sz w:val="28"/>
          <w:szCs w:val="28"/>
        </w:rPr>
      </w:pPr>
      <w:r w:rsidRPr="00642436">
        <w:rPr>
          <w:rStyle w:val="Ninguno"/>
          <w:rFonts w:ascii="Muli" w:hAnsi="Muli" w:cs="Calibri"/>
          <w:sz w:val="28"/>
          <w:szCs w:val="28"/>
        </w:rPr>
        <w:t xml:space="preserve">Desde $ </w:t>
      </w:r>
      <w:r w:rsidR="00182B6A">
        <w:rPr>
          <w:rStyle w:val="Ninguno"/>
          <w:rFonts w:ascii="Muli" w:hAnsi="Muli" w:cs="Calibri"/>
          <w:sz w:val="28"/>
          <w:szCs w:val="28"/>
        </w:rPr>
        <w:t>1.</w:t>
      </w:r>
      <w:r w:rsidR="00540600">
        <w:rPr>
          <w:rStyle w:val="Ninguno"/>
          <w:rFonts w:ascii="Muli" w:hAnsi="Muli" w:cs="Calibri"/>
          <w:sz w:val="28"/>
          <w:szCs w:val="28"/>
        </w:rPr>
        <w:t>062</w:t>
      </w:r>
      <w:r w:rsidR="00182B6A">
        <w:rPr>
          <w:rStyle w:val="Ninguno"/>
          <w:rFonts w:ascii="Muli" w:hAnsi="Muli" w:cs="Calibri"/>
          <w:sz w:val="28"/>
          <w:szCs w:val="28"/>
        </w:rPr>
        <w:t>.000</w:t>
      </w:r>
      <w:r w:rsidRPr="00642436">
        <w:rPr>
          <w:rStyle w:val="Ninguno"/>
          <w:rFonts w:ascii="Muli" w:hAnsi="Muli" w:cs="Calibri"/>
          <w:sz w:val="28"/>
          <w:szCs w:val="28"/>
        </w:rPr>
        <w:t xml:space="preserve"> por persona en acomodación triple</w:t>
      </w:r>
    </w:p>
    <w:p w14:paraId="6E7AC5FC" w14:textId="27B0994B" w:rsidR="00642436" w:rsidRDefault="00642436" w:rsidP="00642436">
      <w:pPr>
        <w:pStyle w:val="Sinespaciado"/>
        <w:jc w:val="center"/>
        <w:rPr>
          <w:rStyle w:val="Ninguno"/>
          <w:rFonts w:ascii="Muli" w:hAnsi="Muli" w:cs="Calibri"/>
          <w:sz w:val="28"/>
          <w:szCs w:val="28"/>
        </w:rPr>
      </w:pPr>
      <w:r w:rsidRPr="00642436">
        <w:rPr>
          <w:rStyle w:val="Ninguno"/>
          <w:rFonts w:ascii="Muli" w:hAnsi="Muli" w:cs="Calibri"/>
          <w:sz w:val="28"/>
          <w:szCs w:val="28"/>
        </w:rPr>
        <w:t xml:space="preserve">Usd </w:t>
      </w:r>
      <w:r w:rsidR="00182B6A">
        <w:rPr>
          <w:rStyle w:val="Ninguno"/>
          <w:rFonts w:ascii="Muli" w:hAnsi="Muli" w:cs="Calibri"/>
          <w:sz w:val="28"/>
          <w:szCs w:val="28"/>
        </w:rPr>
        <w:t>331</w:t>
      </w:r>
      <w:r w:rsidRPr="00642436">
        <w:rPr>
          <w:rStyle w:val="Ninguno"/>
          <w:rFonts w:ascii="Muli" w:hAnsi="Muli" w:cs="Calibri"/>
          <w:sz w:val="28"/>
          <w:szCs w:val="28"/>
        </w:rPr>
        <w:t xml:space="preserve"> por persona en acomodación triple</w:t>
      </w:r>
    </w:p>
    <w:p w14:paraId="4EA0AC54" w14:textId="6FE87F88" w:rsidR="00A2156C" w:rsidRPr="004C13B9" w:rsidRDefault="00A2156C" w:rsidP="00642436">
      <w:pPr>
        <w:pStyle w:val="CuerpoA"/>
        <w:spacing w:after="0" w:line="240" w:lineRule="auto"/>
        <w:jc w:val="center"/>
        <w:rPr>
          <w:rStyle w:val="Ninguno"/>
          <w:rFonts w:ascii="Muli" w:hAnsi="Muli" w:cs="Calibri"/>
          <w:b/>
          <w:bCs/>
          <w:sz w:val="28"/>
          <w:szCs w:val="28"/>
        </w:rPr>
      </w:pPr>
      <w:r w:rsidRPr="004C13B9">
        <w:rPr>
          <w:rStyle w:val="Ninguno"/>
          <w:rFonts w:ascii="Muli" w:hAnsi="Muli" w:cs="Calibri"/>
          <w:b/>
          <w:bCs/>
          <w:sz w:val="28"/>
          <w:szCs w:val="28"/>
        </w:rPr>
        <w:t xml:space="preserve">VIGENCIA: HASTA </w:t>
      </w:r>
      <w:r w:rsidR="00182B6A">
        <w:rPr>
          <w:rStyle w:val="Ninguno"/>
          <w:rFonts w:ascii="Muli" w:hAnsi="Muli" w:cs="Calibri"/>
          <w:b/>
          <w:bCs/>
          <w:sz w:val="28"/>
          <w:szCs w:val="28"/>
        </w:rPr>
        <w:t>31</w:t>
      </w:r>
      <w:r w:rsidR="00847AFB">
        <w:rPr>
          <w:rStyle w:val="Ninguno"/>
          <w:rFonts w:ascii="Muli" w:hAnsi="Muli" w:cs="Calibri"/>
          <w:b/>
          <w:bCs/>
          <w:sz w:val="28"/>
          <w:szCs w:val="28"/>
        </w:rPr>
        <w:t xml:space="preserve"> </w:t>
      </w:r>
      <w:r>
        <w:rPr>
          <w:rStyle w:val="Ninguno"/>
          <w:rFonts w:ascii="Muli" w:hAnsi="Muli" w:cs="Calibri"/>
          <w:b/>
          <w:bCs/>
          <w:sz w:val="28"/>
          <w:szCs w:val="28"/>
        </w:rPr>
        <w:t>DICIEMBRE</w:t>
      </w:r>
      <w:r w:rsidRPr="004C13B9">
        <w:rPr>
          <w:rStyle w:val="Ninguno"/>
          <w:rFonts w:ascii="Muli" w:hAnsi="Muli" w:cs="Calibri"/>
          <w:b/>
          <w:bCs/>
          <w:sz w:val="28"/>
          <w:szCs w:val="28"/>
        </w:rPr>
        <w:t xml:space="preserve"> 202</w:t>
      </w:r>
      <w:r w:rsidR="00E412A3">
        <w:rPr>
          <w:rStyle w:val="Ninguno"/>
          <w:rFonts w:ascii="Muli" w:hAnsi="Muli" w:cs="Calibri"/>
          <w:b/>
          <w:bCs/>
          <w:sz w:val="28"/>
          <w:szCs w:val="28"/>
        </w:rPr>
        <w:t>6</w:t>
      </w:r>
    </w:p>
    <w:p w14:paraId="050003E3" w14:textId="77777777" w:rsidR="00A2156C" w:rsidRPr="004C13B9" w:rsidRDefault="00A2156C" w:rsidP="00A2156C">
      <w:pPr>
        <w:pStyle w:val="CuerpoA"/>
        <w:spacing w:after="0" w:line="240" w:lineRule="auto"/>
        <w:jc w:val="center"/>
        <w:rPr>
          <w:rStyle w:val="Ninguno"/>
          <w:rFonts w:ascii="Muli" w:hAnsi="Muli" w:cs="Calibri"/>
          <w:sz w:val="32"/>
          <w:szCs w:val="32"/>
        </w:rPr>
      </w:pPr>
    </w:p>
    <w:p w14:paraId="0BEC521B" w14:textId="77777777" w:rsidR="00642436" w:rsidRDefault="00642436" w:rsidP="00A2156C">
      <w:pPr>
        <w:pStyle w:val="CuerpoA"/>
        <w:spacing w:after="0" w:line="240" w:lineRule="auto"/>
        <w:contextualSpacing/>
        <w:jc w:val="center"/>
        <w:rPr>
          <w:rStyle w:val="Ninguno"/>
          <w:rFonts w:ascii="Muli" w:hAnsi="Muli" w:cs="Calibri"/>
          <w:sz w:val="24"/>
          <w:szCs w:val="24"/>
        </w:rPr>
      </w:pPr>
      <w:r w:rsidRPr="00642436">
        <w:rPr>
          <w:rStyle w:val="Ninguno"/>
          <w:rFonts w:ascii="Muli" w:hAnsi="Muli" w:cs="Calibri"/>
          <w:sz w:val="24"/>
          <w:szCs w:val="24"/>
        </w:rPr>
        <w:t>Precios por persona en pesos colombianos y dólares estadounidenses</w:t>
      </w:r>
    </w:p>
    <w:p w14:paraId="158730FF" w14:textId="083C49EA" w:rsidR="00A2156C" w:rsidRPr="004C13B9" w:rsidRDefault="00A2156C" w:rsidP="00A2156C">
      <w:pPr>
        <w:pStyle w:val="CuerpoA"/>
        <w:spacing w:after="0" w:line="240" w:lineRule="auto"/>
        <w:contextualSpacing/>
        <w:jc w:val="center"/>
        <w:rPr>
          <w:rStyle w:val="Ninguno"/>
          <w:rFonts w:ascii="Muli" w:eastAsia="Arial" w:hAnsi="Muli" w:cs="Calibri"/>
          <w:sz w:val="24"/>
          <w:szCs w:val="24"/>
        </w:rPr>
      </w:pPr>
      <w:r w:rsidRPr="004C13B9">
        <w:rPr>
          <w:rStyle w:val="Ninguno"/>
          <w:rFonts w:ascii="Muli" w:hAnsi="Muli" w:cs="Calibri"/>
          <w:sz w:val="24"/>
          <w:szCs w:val="24"/>
        </w:rPr>
        <w:t>Cupos y precios sujetos a disponibilidad y cambio sin previo aviso</w:t>
      </w:r>
    </w:p>
    <w:p w14:paraId="7E6F511E" w14:textId="77777777" w:rsidR="00A2156C" w:rsidRPr="004C13B9" w:rsidRDefault="00A2156C" w:rsidP="00A2156C">
      <w:pPr>
        <w:pStyle w:val="CuerpoA"/>
        <w:spacing w:after="0" w:line="240" w:lineRule="auto"/>
        <w:jc w:val="center"/>
        <w:rPr>
          <w:rStyle w:val="Ninguno"/>
          <w:rFonts w:ascii="Muli" w:hAnsi="Muli" w:cs="Calibri"/>
          <w:sz w:val="24"/>
          <w:szCs w:val="24"/>
        </w:rPr>
      </w:pPr>
    </w:p>
    <w:p w14:paraId="0F87EBBB" w14:textId="77777777" w:rsidR="00A2156C" w:rsidRPr="004C13B9" w:rsidRDefault="00A2156C" w:rsidP="00A2156C">
      <w:pPr>
        <w:pStyle w:val="CuerpoA"/>
        <w:spacing w:after="0" w:line="240" w:lineRule="auto"/>
        <w:jc w:val="center"/>
        <w:rPr>
          <w:rStyle w:val="Ninguno"/>
          <w:rFonts w:ascii="Muli" w:hAnsi="Muli" w:cs="Calibri"/>
          <w:b/>
          <w:bCs/>
          <w:sz w:val="24"/>
          <w:szCs w:val="24"/>
        </w:rPr>
      </w:pPr>
    </w:p>
    <w:p w14:paraId="6C6B13E9" w14:textId="77777777" w:rsidR="00A2156C" w:rsidRPr="004C13B9"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Tablas de Tarifas o información de tarifas</w:t>
      </w:r>
    </w:p>
    <w:p w14:paraId="62E7CD93" w14:textId="77777777" w:rsidR="00A2156C" w:rsidRPr="004C13B9" w:rsidRDefault="00A2156C" w:rsidP="00A2156C">
      <w:pPr>
        <w:pStyle w:val="CuerpoA"/>
        <w:spacing w:after="0" w:line="240" w:lineRule="auto"/>
        <w:rPr>
          <w:rStyle w:val="Ninguno"/>
          <w:rFonts w:ascii="Muli" w:eastAsia="Arial" w:hAnsi="Muli" w:cs="Calibri"/>
          <w:b/>
          <w:bCs/>
          <w:sz w:val="24"/>
          <w:szCs w:val="24"/>
        </w:rPr>
      </w:pPr>
    </w:p>
    <w:p w14:paraId="71C66B06" w14:textId="3C30A409" w:rsidR="00A2156C" w:rsidRDefault="00A2156C" w:rsidP="00A2156C">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PRECIOS EN PESOS COLOMBIANOS</w:t>
      </w:r>
    </w:p>
    <w:p w14:paraId="3111AE75" w14:textId="77777777" w:rsidR="00847AFB" w:rsidRDefault="00847AFB" w:rsidP="00A2156C">
      <w:pPr>
        <w:pStyle w:val="CuerpoA"/>
        <w:spacing w:after="0" w:line="240" w:lineRule="auto"/>
        <w:rPr>
          <w:rStyle w:val="Ninguno"/>
          <w:rFonts w:ascii="Muli" w:eastAsia="Arial" w:hAnsi="Muli" w:cs="Calibri"/>
          <w:b/>
          <w:bCs/>
          <w:sz w:val="24"/>
          <w:szCs w:val="24"/>
        </w:rPr>
      </w:pPr>
    </w:p>
    <w:tbl>
      <w:tblPr>
        <w:tblW w:w="7920" w:type="dxa"/>
        <w:tblCellMar>
          <w:left w:w="70" w:type="dxa"/>
          <w:right w:w="70" w:type="dxa"/>
        </w:tblCellMar>
        <w:tblLook w:val="04A0" w:firstRow="1" w:lastRow="0" w:firstColumn="1" w:lastColumn="0" w:noHBand="0" w:noVBand="1"/>
      </w:tblPr>
      <w:tblGrid>
        <w:gridCol w:w="2080"/>
        <w:gridCol w:w="2140"/>
        <w:gridCol w:w="1800"/>
        <w:gridCol w:w="1900"/>
      </w:tblGrid>
      <w:tr w:rsidR="00182B6A" w:rsidRPr="00185B23" w14:paraId="060465BC" w14:textId="77777777" w:rsidTr="00182B6A">
        <w:trPr>
          <w:trHeight w:val="300"/>
        </w:trPr>
        <w:tc>
          <w:tcPr>
            <w:tcW w:w="2080"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0621DF9B" w14:textId="77777777" w:rsidR="00182B6A" w:rsidRPr="00185B23" w:rsidRDefault="00182B6A">
            <w:pPr>
              <w:rPr>
                <w:rFonts w:ascii="Muli" w:hAnsi="Muli"/>
                <w:b/>
                <w:bCs/>
                <w:color w:val="000000"/>
                <w:sz w:val="20"/>
                <w:szCs w:val="20"/>
                <w:lang w:val="es-CO" w:eastAsia="es-CO"/>
              </w:rPr>
            </w:pPr>
            <w:r w:rsidRPr="00185B23">
              <w:rPr>
                <w:rFonts w:ascii="Muli" w:hAnsi="Muli" w:cs="Calibri"/>
                <w:b/>
                <w:bCs/>
                <w:color w:val="000000"/>
                <w:sz w:val="20"/>
                <w:szCs w:val="20"/>
              </w:rPr>
              <w:t>HOTELES</w:t>
            </w:r>
          </w:p>
        </w:tc>
        <w:tc>
          <w:tcPr>
            <w:tcW w:w="2140" w:type="dxa"/>
            <w:tcBorders>
              <w:top w:val="single" w:sz="8" w:space="0" w:color="auto"/>
              <w:left w:val="nil"/>
              <w:bottom w:val="single" w:sz="8" w:space="0" w:color="auto"/>
              <w:right w:val="single" w:sz="8" w:space="0" w:color="auto"/>
            </w:tcBorders>
            <w:shd w:val="clear" w:color="000000" w:fill="FFFF00"/>
            <w:noWrap/>
            <w:vAlign w:val="center"/>
            <w:hideMark/>
          </w:tcPr>
          <w:p w14:paraId="5C8BFCD9" w14:textId="77777777" w:rsidR="00182B6A" w:rsidRPr="00185B23" w:rsidRDefault="00182B6A">
            <w:pPr>
              <w:jc w:val="center"/>
              <w:rPr>
                <w:rFonts w:ascii="Muli" w:hAnsi="Muli"/>
                <w:b/>
                <w:bCs/>
                <w:color w:val="000000"/>
                <w:sz w:val="20"/>
                <w:szCs w:val="20"/>
              </w:rPr>
            </w:pPr>
            <w:r w:rsidRPr="00185B23">
              <w:rPr>
                <w:rFonts w:ascii="Muli" w:hAnsi="Muli"/>
                <w:b/>
                <w:bCs/>
                <w:color w:val="000000"/>
                <w:sz w:val="20"/>
                <w:szCs w:val="20"/>
              </w:rPr>
              <w:t>SENCILLA</w:t>
            </w:r>
          </w:p>
        </w:tc>
        <w:tc>
          <w:tcPr>
            <w:tcW w:w="1800" w:type="dxa"/>
            <w:tcBorders>
              <w:top w:val="single" w:sz="8" w:space="0" w:color="auto"/>
              <w:left w:val="nil"/>
              <w:bottom w:val="single" w:sz="8" w:space="0" w:color="auto"/>
              <w:right w:val="single" w:sz="8" w:space="0" w:color="auto"/>
            </w:tcBorders>
            <w:shd w:val="clear" w:color="000000" w:fill="FFFF00"/>
            <w:noWrap/>
            <w:vAlign w:val="center"/>
            <w:hideMark/>
          </w:tcPr>
          <w:p w14:paraId="016FF75F" w14:textId="77777777" w:rsidR="00182B6A" w:rsidRPr="00185B23" w:rsidRDefault="00182B6A">
            <w:pPr>
              <w:jc w:val="center"/>
              <w:rPr>
                <w:rFonts w:ascii="Muli" w:hAnsi="Muli"/>
                <w:b/>
                <w:bCs/>
                <w:color w:val="000000"/>
                <w:sz w:val="20"/>
                <w:szCs w:val="20"/>
              </w:rPr>
            </w:pPr>
            <w:r w:rsidRPr="00185B23">
              <w:rPr>
                <w:rFonts w:ascii="Muli" w:hAnsi="Muli"/>
                <w:b/>
                <w:bCs/>
                <w:color w:val="000000"/>
                <w:sz w:val="20"/>
                <w:szCs w:val="20"/>
              </w:rPr>
              <w:t>DOBLE</w:t>
            </w:r>
          </w:p>
        </w:tc>
        <w:tc>
          <w:tcPr>
            <w:tcW w:w="1900" w:type="dxa"/>
            <w:tcBorders>
              <w:top w:val="single" w:sz="8" w:space="0" w:color="auto"/>
              <w:left w:val="nil"/>
              <w:bottom w:val="single" w:sz="8" w:space="0" w:color="auto"/>
              <w:right w:val="single" w:sz="8" w:space="0" w:color="auto"/>
            </w:tcBorders>
            <w:shd w:val="clear" w:color="000000" w:fill="FFFF00"/>
            <w:noWrap/>
            <w:vAlign w:val="center"/>
            <w:hideMark/>
          </w:tcPr>
          <w:p w14:paraId="3F71A644" w14:textId="77777777" w:rsidR="00182B6A" w:rsidRPr="00185B23" w:rsidRDefault="00182B6A">
            <w:pPr>
              <w:jc w:val="center"/>
              <w:rPr>
                <w:rFonts w:ascii="Muli" w:hAnsi="Muli"/>
                <w:b/>
                <w:bCs/>
                <w:color w:val="000000"/>
                <w:sz w:val="20"/>
                <w:szCs w:val="20"/>
              </w:rPr>
            </w:pPr>
            <w:r w:rsidRPr="00185B23">
              <w:rPr>
                <w:rFonts w:ascii="Muli" w:hAnsi="Muli"/>
                <w:b/>
                <w:bCs/>
                <w:color w:val="000000"/>
                <w:sz w:val="20"/>
                <w:szCs w:val="20"/>
              </w:rPr>
              <w:t>TRIPLE</w:t>
            </w:r>
          </w:p>
        </w:tc>
      </w:tr>
      <w:tr w:rsidR="00182B6A" w:rsidRPr="00185B23" w14:paraId="32DD8C76" w14:textId="77777777" w:rsidTr="00182B6A">
        <w:trPr>
          <w:trHeight w:val="324"/>
        </w:trPr>
        <w:tc>
          <w:tcPr>
            <w:tcW w:w="2080" w:type="dxa"/>
            <w:tcBorders>
              <w:top w:val="nil"/>
              <w:left w:val="single" w:sz="8" w:space="0" w:color="auto"/>
              <w:bottom w:val="single" w:sz="8" w:space="0" w:color="auto"/>
              <w:right w:val="single" w:sz="8" w:space="0" w:color="auto"/>
            </w:tcBorders>
            <w:shd w:val="clear" w:color="000000" w:fill="FFFFFF"/>
            <w:noWrap/>
            <w:vAlign w:val="center"/>
            <w:hideMark/>
          </w:tcPr>
          <w:p w14:paraId="71BF92DE" w14:textId="77777777" w:rsidR="00182B6A" w:rsidRPr="00185B23" w:rsidRDefault="00182B6A">
            <w:pPr>
              <w:rPr>
                <w:rFonts w:ascii="Muli" w:hAnsi="Muli"/>
                <w:b/>
                <w:bCs/>
                <w:color w:val="000000"/>
                <w:sz w:val="20"/>
                <w:szCs w:val="20"/>
              </w:rPr>
            </w:pPr>
            <w:r w:rsidRPr="00185B23">
              <w:rPr>
                <w:rFonts w:ascii="Muli" w:hAnsi="Muli"/>
                <w:b/>
                <w:bCs/>
                <w:color w:val="000000"/>
                <w:sz w:val="20"/>
                <w:szCs w:val="20"/>
              </w:rPr>
              <w:t>FUNDADOR 3*</w:t>
            </w:r>
          </w:p>
        </w:tc>
        <w:tc>
          <w:tcPr>
            <w:tcW w:w="2140" w:type="dxa"/>
            <w:tcBorders>
              <w:top w:val="nil"/>
              <w:left w:val="nil"/>
              <w:bottom w:val="single" w:sz="8" w:space="0" w:color="auto"/>
              <w:right w:val="single" w:sz="8" w:space="0" w:color="auto"/>
            </w:tcBorders>
            <w:noWrap/>
            <w:vAlign w:val="center"/>
            <w:hideMark/>
          </w:tcPr>
          <w:p w14:paraId="5D7249FB"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679</w:t>
            </w:r>
          </w:p>
        </w:tc>
        <w:tc>
          <w:tcPr>
            <w:tcW w:w="1800" w:type="dxa"/>
            <w:tcBorders>
              <w:top w:val="nil"/>
              <w:left w:val="nil"/>
              <w:bottom w:val="single" w:sz="8" w:space="0" w:color="auto"/>
              <w:right w:val="single" w:sz="8" w:space="0" w:color="auto"/>
            </w:tcBorders>
            <w:noWrap/>
            <w:vAlign w:val="center"/>
            <w:hideMark/>
          </w:tcPr>
          <w:p w14:paraId="048CFB6D"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341</w:t>
            </w:r>
          </w:p>
        </w:tc>
        <w:tc>
          <w:tcPr>
            <w:tcW w:w="1900" w:type="dxa"/>
            <w:tcBorders>
              <w:top w:val="nil"/>
              <w:left w:val="nil"/>
              <w:bottom w:val="single" w:sz="8" w:space="0" w:color="auto"/>
              <w:right w:val="single" w:sz="8" w:space="0" w:color="auto"/>
            </w:tcBorders>
            <w:noWrap/>
            <w:vAlign w:val="center"/>
            <w:hideMark/>
          </w:tcPr>
          <w:p w14:paraId="2F9644E3"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331</w:t>
            </w:r>
          </w:p>
        </w:tc>
      </w:tr>
      <w:tr w:rsidR="00182B6A" w:rsidRPr="00185B23" w14:paraId="4A129646" w14:textId="77777777" w:rsidTr="00182B6A">
        <w:trPr>
          <w:trHeight w:val="324"/>
        </w:trPr>
        <w:tc>
          <w:tcPr>
            <w:tcW w:w="2080" w:type="dxa"/>
            <w:tcBorders>
              <w:top w:val="nil"/>
              <w:left w:val="single" w:sz="8" w:space="0" w:color="auto"/>
              <w:bottom w:val="single" w:sz="8" w:space="0" w:color="auto"/>
              <w:right w:val="single" w:sz="8" w:space="0" w:color="auto"/>
            </w:tcBorders>
            <w:shd w:val="clear" w:color="000000" w:fill="FFFFFF"/>
            <w:noWrap/>
            <w:vAlign w:val="center"/>
            <w:hideMark/>
          </w:tcPr>
          <w:p w14:paraId="78625618" w14:textId="77777777" w:rsidR="00182B6A" w:rsidRPr="00185B23" w:rsidRDefault="00182B6A">
            <w:pPr>
              <w:rPr>
                <w:rFonts w:ascii="Muli" w:hAnsi="Muli"/>
                <w:b/>
                <w:bCs/>
                <w:color w:val="000000"/>
                <w:sz w:val="20"/>
                <w:szCs w:val="20"/>
              </w:rPr>
            </w:pPr>
            <w:r w:rsidRPr="00185B23">
              <w:rPr>
                <w:rFonts w:ascii="Muli" w:hAnsi="Muli"/>
                <w:b/>
                <w:bCs/>
                <w:color w:val="000000"/>
                <w:sz w:val="20"/>
                <w:szCs w:val="20"/>
              </w:rPr>
              <w:t>FOUR POINTS 4*</w:t>
            </w:r>
          </w:p>
        </w:tc>
        <w:tc>
          <w:tcPr>
            <w:tcW w:w="2140" w:type="dxa"/>
            <w:tcBorders>
              <w:top w:val="nil"/>
              <w:left w:val="nil"/>
              <w:bottom w:val="single" w:sz="8" w:space="0" w:color="auto"/>
              <w:right w:val="single" w:sz="8" w:space="0" w:color="auto"/>
            </w:tcBorders>
            <w:noWrap/>
            <w:vAlign w:val="center"/>
            <w:hideMark/>
          </w:tcPr>
          <w:p w14:paraId="6F8DBEA4"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886</w:t>
            </w:r>
          </w:p>
        </w:tc>
        <w:tc>
          <w:tcPr>
            <w:tcW w:w="1800" w:type="dxa"/>
            <w:tcBorders>
              <w:top w:val="nil"/>
              <w:left w:val="nil"/>
              <w:bottom w:val="single" w:sz="8" w:space="0" w:color="auto"/>
              <w:right w:val="single" w:sz="8" w:space="0" w:color="auto"/>
            </w:tcBorders>
            <w:noWrap/>
            <w:vAlign w:val="center"/>
            <w:hideMark/>
          </w:tcPr>
          <w:p w14:paraId="2BD79762"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475</w:t>
            </w:r>
          </w:p>
        </w:tc>
        <w:tc>
          <w:tcPr>
            <w:tcW w:w="1900" w:type="dxa"/>
            <w:tcBorders>
              <w:top w:val="nil"/>
              <w:left w:val="nil"/>
              <w:bottom w:val="single" w:sz="8" w:space="0" w:color="auto"/>
              <w:right w:val="single" w:sz="8" w:space="0" w:color="auto"/>
            </w:tcBorders>
            <w:noWrap/>
            <w:vAlign w:val="center"/>
            <w:hideMark/>
          </w:tcPr>
          <w:p w14:paraId="08D7638C"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441</w:t>
            </w:r>
          </w:p>
        </w:tc>
      </w:tr>
      <w:tr w:rsidR="00182B6A" w:rsidRPr="00185B23" w14:paraId="0033A56E" w14:textId="77777777" w:rsidTr="00182B6A">
        <w:trPr>
          <w:trHeight w:val="324"/>
        </w:trPr>
        <w:tc>
          <w:tcPr>
            <w:tcW w:w="2080" w:type="dxa"/>
            <w:tcBorders>
              <w:top w:val="nil"/>
              <w:left w:val="single" w:sz="8" w:space="0" w:color="auto"/>
              <w:bottom w:val="single" w:sz="8" w:space="0" w:color="auto"/>
              <w:right w:val="single" w:sz="8" w:space="0" w:color="auto"/>
            </w:tcBorders>
            <w:shd w:val="clear" w:color="000000" w:fill="FFFFFF"/>
            <w:noWrap/>
            <w:vAlign w:val="center"/>
            <w:hideMark/>
          </w:tcPr>
          <w:p w14:paraId="461BDFE9" w14:textId="77777777" w:rsidR="00182B6A" w:rsidRPr="00185B23" w:rsidRDefault="00182B6A">
            <w:pPr>
              <w:rPr>
                <w:rFonts w:ascii="Muli" w:hAnsi="Muli"/>
                <w:b/>
                <w:bCs/>
                <w:color w:val="000000"/>
                <w:sz w:val="20"/>
                <w:szCs w:val="20"/>
              </w:rPr>
            </w:pPr>
            <w:r w:rsidRPr="00185B23">
              <w:rPr>
                <w:rFonts w:ascii="Muli" w:hAnsi="Muli"/>
                <w:b/>
                <w:bCs/>
                <w:color w:val="000000"/>
                <w:sz w:val="20"/>
                <w:szCs w:val="20"/>
              </w:rPr>
              <w:t>MARRIOTT 5*</w:t>
            </w:r>
          </w:p>
        </w:tc>
        <w:tc>
          <w:tcPr>
            <w:tcW w:w="2140" w:type="dxa"/>
            <w:tcBorders>
              <w:top w:val="nil"/>
              <w:left w:val="nil"/>
              <w:bottom w:val="single" w:sz="8" w:space="0" w:color="auto"/>
              <w:right w:val="single" w:sz="8" w:space="0" w:color="auto"/>
            </w:tcBorders>
            <w:noWrap/>
            <w:vAlign w:val="center"/>
            <w:hideMark/>
          </w:tcPr>
          <w:p w14:paraId="3669B760"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1255</w:t>
            </w:r>
          </w:p>
        </w:tc>
        <w:tc>
          <w:tcPr>
            <w:tcW w:w="1800" w:type="dxa"/>
            <w:tcBorders>
              <w:top w:val="nil"/>
              <w:left w:val="nil"/>
              <w:bottom w:val="single" w:sz="8" w:space="0" w:color="auto"/>
              <w:right w:val="single" w:sz="8" w:space="0" w:color="auto"/>
            </w:tcBorders>
            <w:noWrap/>
            <w:vAlign w:val="center"/>
            <w:hideMark/>
          </w:tcPr>
          <w:p w14:paraId="10ACAD87"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676</w:t>
            </w:r>
          </w:p>
        </w:tc>
        <w:tc>
          <w:tcPr>
            <w:tcW w:w="1900" w:type="dxa"/>
            <w:tcBorders>
              <w:top w:val="nil"/>
              <w:left w:val="nil"/>
              <w:bottom w:val="single" w:sz="8" w:space="0" w:color="auto"/>
              <w:right w:val="single" w:sz="8" w:space="0" w:color="auto"/>
            </w:tcBorders>
            <w:noWrap/>
            <w:vAlign w:val="center"/>
            <w:hideMark/>
          </w:tcPr>
          <w:p w14:paraId="4B89CABE" w14:textId="77777777" w:rsidR="00182B6A" w:rsidRPr="00185B23" w:rsidRDefault="00182B6A">
            <w:pPr>
              <w:jc w:val="center"/>
              <w:rPr>
                <w:rFonts w:ascii="Muli" w:hAnsi="Muli"/>
                <w:color w:val="000000"/>
                <w:sz w:val="20"/>
                <w:szCs w:val="20"/>
              </w:rPr>
            </w:pPr>
            <w:r w:rsidRPr="00185B23">
              <w:rPr>
                <w:rFonts w:ascii="Muli" w:hAnsi="Muli"/>
                <w:color w:val="000000"/>
                <w:sz w:val="20"/>
                <w:szCs w:val="20"/>
              </w:rPr>
              <w:t>632</w:t>
            </w:r>
          </w:p>
        </w:tc>
      </w:tr>
    </w:tbl>
    <w:p w14:paraId="1395C29F" w14:textId="2BEE8134" w:rsidR="00A2156C" w:rsidRPr="00185B23" w:rsidRDefault="00A2156C" w:rsidP="00A2156C">
      <w:pPr>
        <w:pStyle w:val="CuerpoA"/>
        <w:spacing w:after="0" w:line="240" w:lineRule="auto"/>
        <w:rPr>
          <w:rStyle w:val="Ninguno"/>
          <w:rFonts w:ascii="Muli" w:eastAsia="Arial" w:hAnsi="Muli" w:cs="Calibri"/>
          <w:b/>
          <w:bCs/>
          <w:sz w:val="20"/>
          <w:szCs w:val="20"/>
        </w:rPr>
      </w:pPr>
    </w:p>
    <w:p w14:paraId="77DF7344" w14:textId="77777777" w:rsidR="00182B6A" w:rsidRPr="004C13B9" w:rsidRDefault="00182B6A" w:rsidP="00A2156C">
      <w:pPr>
        <w:pStyle w:val="CuerpoA"/>
        <w:spacing w:after="0" w:line="240" w:lineRule="auto"/>
        <w:rPr>
          <w:rStyle w:val="Ninguno"/>
          <w:rFonts w:ascii="Muli" w:eastAsia="Arial" w:hAnsi="Muli" w:cs="Calibri"/>
          <w:b/>
          <w:bCs/>
          <w:sz w:val="24"/>
          <w:szCs w:val="24"/>
        </w:rPr>
      </w:pPr>
    </w:p>
    <w:p w14:paraId="5BD7A0C3" w14:textId="4C1793DC" w:rsidR="00642436" w:rsidRDefault="00642436" w:rsidP="00642436">
      <w:pPr>
        <w:pStyle w:val="CuerpoA"/>
        <w:spacing w:after="0" w:line="240" w:lineRule="auto"/>
        <w:rPr>
          <w:rStyle w:val="Ninguno"/>
          <w:rFonts w:ascii="Muli" w:eastAsia="Arial" w:hAnsi="Muli" w:cs="Calibri"/>
          <w:b/>
          <w:bCs/>
          <w:sz w:val="24"/>
          <w:szCs w:val="24"/>
        </w:rPr>
      </w:pPr>
      <w:r w:rsidRPr="004C13B9">
        <w:rPr>
          <w:rStyle w:val="Ninguno"/>
          <w:rFonts w:ascii="Muli" w:eastAsia="Arial" w:hAnsi="Muli" w:cs="Calibri"/>
          <w:b/>
          <w:bCs/>
          <w:sz w:val="24"/>
          <w:szCs w:val="24"/>
        </w:rPr>
        <w:t xml:space="preserve">PRECIOS EN </w:t>
      </w:r>
      <w:r>
        <w:rPr>
          <w:rStyle w:val="Ninguno"/>
          <w:rFonts w:ascii="Muli" w:eastAsia="Arial" w:hAnsi="Muli" w:cs="Calibri"/>
          <w:b/>
          <w:bCs/>
          <w:sz w:val="24"/>
          <w:szCs w:val="24"/>
        </w:rPr>
        <w:t>DOLARES ESTADOUNIDENSES</w:t>
      </w:r>
    </w:p>
    <w:p w14:paraId="73580701" w14:textId="578A2BE9" w:rsidR="00A2156C" w:rsidRDefault="00A2156C" w:rsidP="00A2156C">
      <w:pPr>
        <w:pStyle w:val="CuerpoA"/>
        <w:spacing w:after="0" w:line="240" w:lineRule="auto"/>
        <w:rPr>
          <w:rStyle w:val="Ninguno"/>
          <w:rFonts w:ascii="Muli" w:eastAsia="Arial" w:hAnsi="Muli" w:cs="Calibri"/>
          <w:b/>
          <w:bCs/>
          <w:sz w:val="24"/>
          <w:szCs w:val="24"/>
        </w:rPr>
      </w:pPr>
    </w:p>
    <w:tbl>
      <w:tblPr>
        <w:tblW w:w="8779" w:type="dxa"/>
        <w:tblCellMar>
          <w:left w:w="70" w:type="dxa"/>
          <w:right w:w="70" w:type="dxa"/>
        </w:tblCellMar>
        <w:tblLook w:val="04A0" w:firstRow="1" w:lastRow="0" w:firstColumn="1" w:lastColumn="0" w:noHBand="0" w:noVBand="1"/>
      </w:tblPr>
      <w:tblGrid>
        <w:gridCol w:w="2117"/>
        <w:gridCol w:w="1984"/>
        <w:gridCol w:w="2410"/>
        <w:gridCol w:w="2268"/>
      </w:tblGrid>
      <w:tr w:rsidR="00540600" w14:paraId="7937D5F6" w14:textId="77777777" w:rsidTr="00540600">
        <w:trPr>
          <w:trHeight w:val="300"/>
        </w:trPr>
        <w:tc>
          <w:tcPr>
            <w:tcW w:w="2117"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2FCE6E5C" w14:textId="77777777" w:rsidR="00540600" w:rsidRPr="00185B23" w:rsidRDefault="00540600">
            <w:pPr>
              <w:rPr>
                <w:rFonts w:ascii="Muli" w:hAnsi="Muli"/>
                <w:b/>
                <w:bCs/>
                <w:color w:val="000000"/>
                <w:sz w:val="20"/>
                <w:szCs w:val="20"/>
                <w:lang w:val="es-CO" w:eastAsia="es-CO"/>
              </w:rPr>
            </w:pPr>
            <w:r w:rsidRPr="00185B23">
              <w:rPr>
                <w:rFonts w:ascii="Muli" w:hAnsi="Muli" w:cs="Calibri"/>
                <w:b/>
                <w:bCs/>
                <w:color w:val="000000"/>
                <w:sz w:val="20"/>
                <w:szCs w:val="20"/>
              </w:rPr>
              <w:t>HOTELES</w:t>
            </w:r>
          </w:p>
        </w:tc>
        <w:tc>
          <w:tcPr>
            <w:tcW w:w="1984" w:type="dxa"/>
            <w:tcBorders>
              <w:top w:val="single" w:sz="8" w:space="0" w:color="auto"/>
              <w:left w:val="nil"/>
              <w:bottom w:val="single" w:sz="8" w:space="0" w:color="auto"/>
              <w:right w:val="single" w:sz="8" w:space="0" w:color="auto"/>
            </w:tcBorders>
            <w:shd w:val="clear" w:color="000000" w:fill="FFFF00"/>
            <w:noWrap/>
            <w:vAlign w:val="center"/>
            <w:hideMark/>
          </w:tcPr>
          <w:p w14:paraId="1D6C9AC3" w14:textId="77777777" w:rsidR="00540600" w:rsidRPr="00185B23" w:rsidRDefault="00540600">
            <w:pPr>
              <w:jc w:val="center"/>
              <w:rPr>
                <w:rFonts w:ascii="Muli" w:hAnsi="Muli"/>
                <w:b/>
                <w:bCs/>
                <w:color w:val="000000"/>
                <w:sz w:val="20"/>
                <w:szCs w:val="20"/>
              </w:rPr>
            </w:pPr>
            <w:r w:rsidRPr="00185B23">
              <w:rPr>
                <w:rFonts w:ascii="Muli" w:hAnsi="Muli"/>
                <w:b/>
                <w:bCs/>
                <w:color w:val="000000"/>
                <w:sz w:val="20"/>
                <w:szCs w:val="20"/>
              </w:rPr>
              <w:t>SENCILLA</w:t>
            </w:r>
          </w:p>
        </w:tc>
        <w:tc>
          <w:tcPr>
            <w:tcW w:w="2410" w:type="dxa"/>
            <w:tcBorders>
              <w:top w:val="single" w:sz="8" w:space="0" w:color="auto"/>
              <w:left w:val="nil"/>
              <w:bottom w:val="single" w:sz="8" w:space="0" w:color="auto"/>
              <w:right w:val="single" w:sz="8" w:space="0" w:color="auto"/>
            </w:tcBorders>
            <w:shd w:val="clear" w:color="000000" w:fill="FFFF00"/>
            <w:noWrap/>
            <w:vAlign w:val="center"/>
            <w:hideMark/>
          </w:tcPr>
          <w:p w14:paraId="6A79EE6C" w14:textId="77777777" w:rsidR="00540600" w:rsidRPr="00185B23" w:rsidRDefault="00540600">
            <w:pPr>
              <w:jc w:val="center"/>
              <w:rPr>
                <w:rFonts w:ascii="Muli" w:hAnsi="Muli"/>
                <w:b/>
                <w:bCs/>
                <w:color w:val="000000"/>
                <w:sz w:val="20"/>
                <w:szCs w:val="20"/>
              </w:rPr>
            </w:pPr>
            <w:r w:rsidRPr="00185B23">
              <w:rPr>
                <w:rFonts w:ascii="Muli" w:hAnsi="Muli"/>
                <w:b/>
                <w:bCs/>
                <w:color w:val="000000"/>
                <w:sz w:val="20"/>
                <w:szCs w:val="20"/>
              </w:rPr>
              <w:t>DOBLE</w:t>
            </w:r>
          </w:p>
        </w:tc>
        <w:tc>
          <w:tcPr>
            <w:tcW w:w="2268" w:type="dxa"/>
            <w:tcBorders>
              <w:top w:val="single" w:sz="8" w:space="0" w:color="auto"/>
              <w:left w:val="nil"/>
              <w:bottom w:val="single" w:sz="8" w:space="0" w:color="auto"/>
              <w:right w:val="single" w:sz="8" w:space="0" w:color="auto"/>
            </w:tcBorders>
            <w:shd w:val="clear" w:color="000000" w:fill="FFFF00"/>
            <w:noWrap/>
            <w:vAlign w:val="center"/>
            <w:hideMark/>
          </w:tcPr>
          <w:p w14:paraId="62BC9F4A" w14:textId="77777777" w:rsidR="00540600" w:rsidRPr="00185B23" w:rsidRDefault="00540600">
            <w:pPr>
              <w:jc w:val="center"/>
              <w:rPr>
                <w:rFonts w:ascii="Muli" w:hAnsi="Muli"/>
                <w:b/>
                <w:bCs/>
                <w:color w:val="000000"/>
                <w:sz w:val="20"/>
                <w:szCs w:val="20"/>
              </w:rPr>
            </w:pPr>
            <w:r w:rsidRPr="00185B23">
              <w:rPr>
                <w:rFonts w:ascii="Muli" w:hAnsi="Muli"/>
                <w:b/>
                <w:bCs/>
                <w:color w:val="000000"/>
                <w:sz w:val="20"/>
                <w:szCs w:val="20"/>
              </w:rPr>
              <w:t>TRIPLE</w:t>
            </w:r>
          </w:p>
        </w:tc>
      </w:tr>
      <w:tr w:rsidR="00540600" w14:paraId="4EC75D9C" w14:textId="77777777" w:rsidTr="00540600">
        <w:trPr>
          <w:trHeight w:val="324"/>
        </w:trPr>
        <w:tc>
          <w:tcPr>
            <w:tcW w:w="2117" w:type="dxa"/>
            <w:tcBorders>
              <w:top w:val="nil"/>
              <w:left w:val="single" w:sz="8" w:space="0" w:color="auto"/>
              <w:bottom w:val="single" w:sz="8" w:space="0" w:color="auto"/>
              <w:right w:val="single" w:sz="8" w:space="0" w:color="auto"/>
            </w:tcBorders>
            <w:shd w:val="clear" w:color="000000" w:fill="FFFFFF"/>
            <w:noWrap/>
            <w:vAlign w:val="center"/>
            <w:hideMark/>
          </w:tcPr>
          <w:p w14:paraId="6E1836C6" w14:textId="77777777" w:rsidR="00540600" w:rsidRPr="00185B23" w:rsidRDefault="00540600">
            <w:pPr>
              <w:rPr>
                <w:rFonts w:ascii="Muli" w:hAnsi="Muli"/>
                <w:b/>
                <w:bCs/>
                <w:color w:val="000000"/>
                <w:sz w:val="20"/>
                <w:szCs w:val="20"/>
              </w:rPr>
            </w:pPr>
            <w:r w:rsidRPr="00185B23">
              <w:rPr>
                <w:rFonts w:ascii="Muli" w:hAnsi="Muli"/>
                <w:b/>
                <w:bCs/>
                <w:color w:val="000000"/>
                <w:sz w:val="20"/>
                <w:szCs w:val="20"/>
              </w:rPr>
              <w:t>FUNDADOR 3*</w:t>
            </w:r>
          </w:p>
        </w:tc>
        <w:tc>
          <w:tcPr>
            <w:tcW w:w="1984" w:type="dxa"/>
            <w:tcBorders>
              <w:top w:val="nil"/>
              <w:left w:val="nil"/>
              <w:bottom w:val="single" w:sz="8" w:space="0" w:color="auto"/>
              <w:right w:val="single" w:sz="8" w:space="0" w:color="auto"/>
            </w:tcBorders>
            <w:noWrap/>
            <w:vAlign w:val="center"/>
            <w:hideMark/>
          </w:tcPr>
          <w:p w14:paraId="31FA463D" w14:textId="5CC80369"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$ 2.178.500 </w:t>
            </w:r>
          </w:p>
        </w:tc>
        <w:tc>
          <w:tcPr>
            <w:tcW w:w="2410" w:type="dxa"/>
            <w:tcBorders>
              <w:top w:val="nil"/>
              <w:left w:val="nil"/>
              <w:bottom w:val="single" w:sz="8" w:space="0" w:color="auto"/>
              <w:right w:val="single" w:sz="8" w:space="0" w:color="auto"/>
            </w:tcBorders>
            <w:noWrap/>
            <w:vAlign w:val="center"/>
            <w:hideMark/>
          </w:tcPr>
          <w:p w14:paraId="696552D2" w14:textId="070BB5C0"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$ 1.094.000 </w:t>
            </w:r>
          </w:p>
        </w:tc>
        <w:tc>
          <w:tcPr>
            <w:tcW w:w="2268" w:type="dxa"/>
            <w:tcBorders>
              <w:top w:val="nil"/>
              <w:left w:val="nil"/>
              <w:bottom w:val="single" w:sz="8" w:space="0" w:color="auto"/>
              <w:right w:val="single" w:sz="8" w:space="0" w:color="auto"/>
            </w:tcBorders>
            <w:noWrap/>
            <w:vAlign w:val="center"/>
            <w:hideMark/>
          </w:tcPr>
          <w:p w14:paraId="6F27391F" w14:textId="39830EFD"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$ 1.062.000 </w:t>
            </w:r>
          </w:p>
        </w:tc>
      </w:tr>
      <w:tr w:rsidR="00540600" w14:paraId="4DA3EA9D" w14:textId="77777777" w:rsidTr="00540600">
        <w:trPr>
          <w:trHeight w:val="324"/>
        </w:trPr>
        <w:tc>
          <w:tcPr>
            <w:tcW w:w="2117" w:type="dxa"/>
            <w:tcBorders>
              <w:top w:val="nil"/>
              <w:left w:val="single" w:sz="8" w:space="0" w:color="auto"/>
              <w:bottom w:val="single" w:sz="8" w:space="0" w:color="auto"/>
              <w:right w:val="single" w:sz="8" w:space="0" w:color="auto"/>
            </w:tcBorders>
            <w:shd w:val="clear" w:color="000000" w:fill="FFFFFF"/>
            <w:noWrap/>
            <w:vAlign w:val="center"/>
            <w:hideMark/>
          </w:tcPr>
          <w:p w14:paraId="515F138B" w14:textId="77777777" w:rsidR="00540600" w:rsidRPr="00185B23" w:rsidRDefault="00540600">
            <w:pPr>
              <w:rPr>
                <w:rFonts w:ascii="Muli" w:hAnsi="Muli"/>
                <w:b/>
                <w:bCs/>
                <w:color w:val="000000"/>
                <w:sz w:val="20"/>
                <w:szCs w:val="20"/>
              </w:rPr>
            </w:pPr>
            <w:r w:rsidRPr="00185B23">
              <w:rPr>
                <w:rFonts w:ascii="Muli" w:hAnsi="Muli"/>
                <w:b/>
                <w:bCs/>
                <w:color w:val="000000"/>
                <w:sz w:val="20"/>
                <w:szCs w:val="20"/>
              </w:rPr>
              <w:t>FOUR POINTS 4*</w:t>
            </w:r>
          </w:p>
        </w:tc>
        <w:tc>
          <w:tcPr>
            <w:tcW w:w="1984" w:type="dxa"/>
            <w:tcBorders>
              <w:top w:val="nil"/>
              <w:left w:val="nil"/>
              <w:bottom w:val="single" w:sz="8" w:space="0" w:color="auto"/>
              <w:right w:val="single" w:sz="8" w:space="0" w:color="auto"/>
            </w:tcBorders>
            <w:noWrap/>
            <w:vAlign w:val="center"/>
            <w:hideMark/>
          </w:tcPr>
          <w:p w14:paraId="477DAE96" w14:textId="3D525594"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$ 2.842.000 </w:t>
            </w:r>
          </w:p>
        </w:tc>
        <w:tc>
          <w:tcPr>
            <w:tcW w:w="2410" w:type="dxa"/>
            <w:tcBorders>
              <w:top w:val="nil"/>
              <w:left w:val="nil"/>
              <w:bottom w:val="single" w:sz="8" w:space="0" w:color="auto"/>
              <w:right w:val="single" w:sz="8" w:space="0" w:color="auto"/>
            </w:tcBorders>
            <w:noWrap/>
            <w:vAlign w:val="center"/>
            <w:hideMark/>
          </w:tcPr>
          <w:p w14:paraId="3B9F8A55" w14:textId="7B1DEC81"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$ 1.523.000 </w:t>
            </w:r>
          </w:p>
        </w:tc>
        <w:tc>
          <w:tcPr>
            <w:tcW w:w="2268" w:type="dxa"/>
            <w:tcBorders>
              <w:top w:val="nil"/>
              <w:left w:val="nil"/>
              <w:bottom w:val="single" w:sz="8" w:space="0" w:color="auto"/>
              <w:right w:val="single" w:sz="8" w:space="0" w:color="auto"/>
            </w:tcBorders>
            <w:noWrap/>
            <w:vAlign w:val="center"/>
            <w:hideMark/>
          </w:tcPr>
          <w:p w14:paraId="728AB08C" w14:textId="292B8B53"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$ 1.414.000 </w:t>
            </w:r>
          </w:p>
        </w:tc>
      </w:tr>
      <w:tr w:rsidR="00540600" w14:paraId="47DA789E" w14:textId="77777777" w:rsidTr="00540600">
        <w:trPr>
          <w:trHeight w:val="324"/>
        </w:trPr>
        <w:tc>
          <w:tcPr>
            <w:tcW w:w="2117" w:type="dxa"/>
            <w:tcBorders>
              <w:top w:val="nil"/>
              <w:left w:val="single" w:sz="8" w:space="0" w:color="auto"/>
              <w:bottom w:val="single" w:sz="8" w:space="0" w:color="auto"/>
              <w:right w:val="single" w:sz="8" w:space="0" w:color="auto"/>
            </w:tcBorders>
            <w:shd w:val="clear" w:color="000000" w:fill="FFFFFF"/>
            <w:noWrap/>
            <w:vAlign w:val="center"/>
            <w:hideMark/>
          </w:tcPr>
          <w:p w14:paraId="246C5756" w14:textId="77777777" w:rsidR="00540600" w:rsidRPr="00185B23" w:rsidRDefault="00540600">
            <w:pPr>
              <w:rPr>
                <w:rFonts w:ascii="Muli" w:hAnsi="Muli"/>
                <w:b/>
                <w:bCs/>
                <w:color w:val="000000"/>
                <w:sz w:val="20"/>
                <w:szCs w:val="20"/>
              </w:rPr>
            </w:pPr>
            <w:r w:rsidRPr="00185B23">
              <w:rPr>
                <w:rFonts w:ascii="Muli" w:hAnsi="Muli"/>
                <w:b/>
                <w:bCs/>
                <w:color w:val="000000"/>
                <w:sz w:val="20"/>
                <w:szCs w:val="20"/>
              </w:rPr>
              <w:t>MARRIOTT 5*</w:t>
            </w:r>
          </w:p>
        </w:tc>
        <w:tc>
          <w:tcPr>
            <w:tcW w:w="1984" w:type="dxa"/>
            <w:tcBorders>
              <w:top w:val="nil"/>
              <w:left w:val="nil"/>
              <w:bottom w:val="single" w:sz="8" w:space="0" w:color="auto"/>
              <w:right w:val="single" w:sz="8" w:space="0" w:color="auto"/>
            </w:tcBorders>
            <w:noWrap/>
            <w:vAlign w:val="center"/>
            <w:hideMark/>
          </w:tcPr>
          <w:p w14:paraId="6B5F50F6" w14:textId="29D16AC3"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$ 4.026.000 </w:t>
            </w:r>
          </w:p>
        </w:tc>
        <w:tc>
          <w:tcPr>
            <w:tcW w:w="2410" w:type="dxa"/>
            <w:tcBorders>
              <w:top w:val="nil"/>
              <w:left w:val="nil"/>
              <w:bottom w:val="single" w:sz="8" w:space="0" w:color="auto"/>
              <w:right w:val="single" w:sz="8" w:space="0" w:color="auto"/>
            </w:tcBorders>
            <w:noWrap/>
            <w:vAlign w:val="center"/>
            <w:hideMark/>
          </w:tcPr>
          <w:p w14:paraId="42B1DB96" w14:textId="6D5FA770"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$ 2.169.000 </w:t>
            </w:r>
          </w:p>
        </w:tc>
        <w:tc>
          <w:tcPr>
            <w:tcW w:w="2268" w:type="dxa"/>
            <w:tcBorders>
              <w:top w:val="nil"/>
              <w:left w:val="nil"/>
              <w:bottom w:val="single" w:sz="8" w:space="0" w:color="auto"/>
              <w:right w:val="single" w:sz="8" w:space="0" w:color="auto"/>
            </w:tcBorders>
            <w:noWrap/>
            <w:vAlign w:val="center"/>
            <w:hideMark/>
          </w:tcPr>
          <w:p w14:paraId="3C41EAD3" w14:textId="56906B46" w:rsidR="00540600" w:rsidRPr="00185B23" w:rsidRDefault="00540600">
            <w:pPr>
              <w:jc w:val="center"/>
              <w:rPr>
                <w:rFonts w:ascii="Muli" w:hAnsi="Muli"/>
                <w:color w:val="000000"/>
                <w:sz w:val="20"/>
                <w:szCs w:val="20"/>
              </w:rPr>
            </w:pPr>
            <w:r w:rsidRPr="00185B23">
              <w:rPr>
                <w:rFonts w:ascii="Muli" w:hAnsi="Muli"/>
                <w:color w:val="000000"/>
                <w:sz w:val="20"/>
                <w:szCs w:val="20"/>
              </w:rPr>
              <w:t xml:space="preserve"> $ 2.027.000 </w:t>
            </w:r>
          </w:p>
        </w:tc>
      </w:tr>
    </w:tbl>
    <w:p w14:paraId="43E48322" w14:textId="77777777" w:rsidR="00642436" w:rsidRPr="004C13B9" w:rsidRDefault="00642436" w:rsidP="00A2156C">
      <w:pPr>
        <w:pStyle w:val="CuerpoA"/>
        <w:spacing w:after="0" w:line="240" w:lineRule="auto"/>
        <w:rPr>
          <w:rStyle w:val="Ninguno"/>
          <w:rFonts w:ascii="Muli" w:eastAsia="Arial" w:hAnsi="Muli" w:cs="Calibri"/>
          <w:b/>
          <w:bCs/>
          <w:sz w:val="24"/>
          <w:szCs w:val="24"/>
        </w:rPr>
      </w:pPr>
    </w:p>
    <w:p w14:paraId="07C144DC" w14:textId="4A69B8EB" w:rsid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Incluye:</w:t>
      </w:r>
    </w:p>
    <w:p w14:paraId="54E7E5FD" w14:textId="77777777" w:rsidR="00182B6A" w:rsidRPr="00642436" w:rsidRDefault="00182B6A" w:rsidP="00185B23">
      <w:pPr>
        <w:jc w:val="both"/>
        <w:rPr>
          <w:rStyle w:val="Ninguno"/>
          <w:rFonts w:ascii="Muli" w:hAnsi="Muli" w:cs="Calibri"/>
          <w:b/>
          <w:bCs/>
          <w:color w:val="000000"/>
        </w:rPr>
      </w:pPr>
    </w:p>
    <w:p w14:paraId="7223941C"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 xml:space="preserve">Traslado Aeropuerto Santiago / hotel seleccionado </w:t>
      </w:r>
    </w:p>
    <w:p w14:paraId="59F5E73D"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03 noches de alojamiento con desayuno</w:t>
      </w:r>
    </w:p>
    <w:p w14:paraId="49B4ECBF"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 xml:space="preserve">HD City tour panorámico AM </w:t>
      </w:r>
    </w:p>
    <w:p w14:paraId="3CEB3035"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 xml:space="preserve">FD Viña del Mar y Valparaíso </w:t>
      </w:r>
    </w:p>
    <w:p w14:paraId="25A52C69"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 xml:space="preserve">Traslado hotel seleccionado / Aeropuerto de Santiago </w:t>
      </w:r>
    </w:p>
    <w:p w14:paraId="4CA572BD" w14:textId="77777777" w:rsidR="00182B6A" w:rsidRPr="00182B6A" w:rsidRDefault="00182B6A" w:rsidP="00185B23">
      <w:pPr>
        <w:pStyle w:val="Sinespaciado"/>
        <w:numPr>
          <w:ilvl w:val="0"/>
          <w:numId w:val="31"/>
        </w:numPr>
        <w:rPr>
          <w:rStyle w:val="Ninguno"/>
          <w:rFonts w:ascii="Muli" w:hAnsi="Muli" w:cs="Calibri"/>
          <w:color w:val="000000"/>
        </w:rPr>
      </w:pPr>
      <w:r w:rsidRPr="00182B6A">
        <w:rPr>
          <w:rStyle w:val="Ninguno"/>
          <w:rFonts w:ascii="Muli" w:hAnsi="Muli" w:cs="Calibri"/>
          <w:color w:val="000000"/>
        </w:rPr>
        <w:t>Servicios compartidos</w:t>
      </w:r>
    </w:p>
    <w:p w14:paraId="2E63F0DA" w14:textId="77777777" w:rsidR="00642436" w:rsidRDefault="00642436" w:rsidP="00642436">
      <w:pPr>
        <w:jc w:val="both"/>
        <w:rPr>
          <w:rStyle w:val="Ninguno"/>
          <w:rFonts w:ascii="Muli" w:hAnsi="Muli" w:cs="Calibri"/>
          <w:color w:val="000000"/>
        </w:rPr>
      </w:pPr>
    </w:p>
    <w:p w14:paraId="109CA4C8" w14:textId="77777777" w:rsidR="00185B23" w:rsidRDefault="00185B23" w:rsidP="00642436">
      <w:pPr>
        <w:jc w:val="both"/>
        <w:rPr>
          <w:rStyle w:val="Ninguno"/>
          <w:rFonts w:ascii="Muli" w:hAnsi="Muli" w:cs="Calibri"/>
          <w:color w:val="000000"/>
        </w:rPr>
      </w:pPr>
    </w:p>
    <w:p w14:paraId="5E41A675" w14:textId="77777777" w:rsidR="00185B23" w:rsidRPr="00642436" w:rsidRDefault="00185B23" w:rsidP="00642436">
      <w:pPr>
        <w:jc w:val="both"/>
        <w:rPr>
          <w:rStyle w:val="Ninguno"/>
          <w:rFonts w:ascii="Muli" w:hAnsi="Muli" w:cs="Calibri"/>
          <w:color w:val="000000"/>
        </w:rPr>
      </w:pPr>
    </w:p>
    <w:p w14:paraId="4B1BA66C" w14:textId="77777777" w:rsidR="00642436" w:rsidRPr="00642436" w:rsidRDefault="00642436" w:rsidP="00642436">
      <w:pPr>
        <w:jc w:val="both"/>
        <w:rPr>
          <w:rStyle w:val="Ninguno"/>
          <w:rFonts w:ascii="Muli" w:hAnsi="Muli" w:cs="Calibri"/>
          <w:color w:val="000000"/>
        </w:rPr>
      </w:pPr>
    </w:p>
    <w:p w14:paraId="7ECC6528"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No incluye:</w:t>
      </w:r>
    </w:p>
    <w:p w14:paraId="0251AD44" w14:textId="77777777" w:rsidR="00642436" w:rsidRPr="00642436" w:rsidRDefault="00642436" w:rsidP="00642436">
      <w:pPr>
        <w:jc w:val="both"/>
        <w:rPr>
          <w:rStyle w:val="Ninguno"/>
          <w:rFonts w:ascii="Muli" w:hAnsi="Muli" w:cs="Calibri"/>
          <w:color w:val="000000"/>
        </w:rPr>
      </w:pPr>
    </w:p>
    <w:p w14:paraId="1270B564" w14:textId="761C5ACE" w:rsidR="00642436" w:rsidRPr="00642436" w:rsidRDefault="00642436" w:rsidP="00185B23">
      <w:pPr>
        <w:pStyle w:val="Sinespaciado"/>
        <w:numPr>
          <w:ilvl w:val="0"/>
          <w:numId w:val="32"/>
        </w:numPr>
        <w:rPr>
          <w:rStyle w:val="Ninguno"/>
          <w:rFonts w:ascii="Muli" w:hAnsi="Muli" w:cs="Calibri"/>
          <w:color w:val="000000"/>
        </w:rPr>
      </w:pPr>
      <w:r w:rsidRPr="00642436">
        <w:rPr>
          <w:rStyle w:val="Ninguno"/>
          <w:rFonts w:ascii="Muli" w:hAnsi="Muli" w:cs="Calibri"/>
          <w:color w:val="000000"/>
        </w:rPr>
        <w:t>Tiquete Aéreo, tarifa sugerida de $1,</w:t>
      </w:r>
      <w:r w:rsidR="007F65E0">
        <w:rPr>
          <w:rStyle w:val="Ninguno"/>
          <w:rFonts w:ascii="Muli" w:hAnsi="Muli" w:cs="Calibri"/>
          <w:color w:val="000000"/>
        </w:rPr>
        <w:t>840</w:t>
      </w:r>
      <w:r w:rsidRPr="00642436">
        <w:rPr>
          <w:rStyle w:val="Ninguno"/>
          <w:rFonts w:ascii="Muli" w:hAnsi="Muli" w:cs="Calibri"/>
          <w:color w:val="000000"/>
        </w:rPr>
        <w:t>,000 vía LATAM</w:t>
      </w:r>
    </w:p>
    <w:p w14:paraId="4ABB1E5D" w14:textId="48A16ED3" w:rsidR="00642436" w:rsidRPr="00642436" w:rsidRDefault="007F65E0" w:rsidP="00185B23">
      <w:pPr>
        <w:pStyle w:val="Sinespaciado"/>
        <w:numPr>
          <w:ilvl w:val="0"/>
          <w:numId w:val="32"/>
        </w:numPr>
        <w:rPr>
          <w:rStyle w:val="Ninguno"/>
          <w:rFonts w:ascii="Muli" w:hAnsi="Muli" w:cs="Calibri"/>
          <w:color w:val="000000"/>
        </w:rPr>
      </w:pPr>
      <w:r>
        <w:rPr>
          <w:rStyle w:val="Ninguno"/>
          <w:rFonts w:ascii="Muli" w:hAnsi="Muli" w:cs="Calibri"/>
          <w:color w:val="000000"/>
        </w:rPr>
        <w:t>Alimentación no descrita</w:t>
      </w:r>
    </w:p>
    <w:p w14:paraId="0788C0B6" w14:textId="77777777" w:rsidR="00642436" w:rsidRPr="00642436" w:rsidRDefault="00642436" w:rsidP="00185B23">
      <w:pPr>
        <w:pStyle w:val="Sinespaciado"/>
        <w:numPr>
          <w:ilvl w:val="0"/>
          <w:numId w:val="32"/>
        </w:numPr>
        <w:rPr>
          <w:rStyle w:val="Ninguno"/>
          <w:rFonts w:ascii="Muli" w:hAnsi="Muli" w:cs="Calibri"/>
          <w:color w:val="000000"/>
        </w:rPr>
      </w:pPr>
      <w:r w:rsidRPr="00642436">
        <w:rPr>
          <w:rStyle w:val="Ninguno"/>
          <w:rFonts w:ascii="Muli" w:hAnsi="Muli" w:cs="Calibri"/>
          <w:color w:val="000000"/>
        </w:rPr>
        <w:t>Gastos personales (lavandería, llamadas telefónicas, seguro de viaje, etc.)</w:t>
      </w:r>
    </w:p>
    <w:p w14:paraId="2455C150" w14:textId="77777777" w:rsidR="00642436" w:rsidRPr="00642436" w:rsidRDefault="00642436" w:rsidP="00185B23">
      <w:pPr>
        <w:pStyle w:val="Sinespaciado"/>
        <w:numPr>
          <w:ilvl w:val="0"/>
          <w:numId w:val="32"/>
        </w:numPr>
        <w:rPr>
          <w:rStyle w:val="Ninguno"/>
          <w:rFonts w:ascii="Muli" w:hAnsi="Muli" w:cs="Calibri"/>
          <w:color w:val="000000"/>
        </w:rPr>
      </w:pPr>
      <w:r w:rsidRPr="00642436">
        <w:rPr>
          <w:rStyle w:val="Ninguno"/>
          <w:rFonts w:ascii="Muli" w:hAnsi="Muli" w:cs="Calibri"/>
          <w:color w:val="000000"/>
        </w:rPr>
        <w:t>Propinas.</w:t>
      </w:r>
    </w:p>
    <w:p w14:paraId="08E5E093" w14:textId="5676D971" w:rsidR="00642436" w:rsidRDefault="00642436" w:rsidP="00185B23">
      <w:pPr>
        <w:pStyle w:val="Sinespaciado"/>
        <w:numPr>
          <w:ilvl w:val="0"/>
          <w:numId w:val="32"/>
        </w:numPr>
        <w:rPr>
          <w:rStyle w:val="Ninguno"/>
          <w:rFonts w:ascii="Muli" w:hAnsi="Muli" w:cs="Calibri"/>
          <w:color w:val="000000"/>
        </w:rPr>
      </w:pPr>
      <w:r w:rsidRPr="00642436">
        <w:rPr>
          <w:rStyle w:val="Ninguno"/>
          <w:rFonts w:ascii="Muli" w:hAnsi="Muli" w:cs="Calibri"/>
          <w:color w:val="000000"/>
        </w:rPr>
        <w:t xml:space="preserve">Tarjeta de asistencia médica desde Usd </w:t>
      </w:r>
      <w:r w:rsidR="007F65E0">
        <w:rPr>
          <w:rStyle w:val="Ninguno"/>
          <w:rFonts w:ascii="Muli" w:hAnsi="Muli" w:cs="Calibri"/>
          <w:color w:val="000000"/>
        </w:rPr>
        <w:t>20</w:t>
      </w:r>
      <w:r w:rsidRPr="00642436">
        <w:rPr>
          <w:rStyle w:val="Ninguno"/>
          <w:rFonts w:ascii="Muli" w:hAnsi="Muli" w:cs="Calibri"/>
          <w:color w:val="000000"/>
        </w:rPr>
        <w:t xml:space="preserve"> por persona menor de 7</w:t>
      </w:r>
      <w:r w:rsidR="007F65E0">
        <w:rPr>
          <w:rStyle w:val="Ninguno"/>
          <w:rFonts w:ascii="Muli" w:hAnsi="Muli" w:cs="Calibri"/>
          <w:color w:val="000000"/>
        </w:rPr>
        <w:t>0</w:t>
      </w:r>
      <w:r w:rsidRPr="00642436">
        <w:rPr>
          <w:rStyle w:val="Ninguno"/>
          <w:rFonts w:ascii="Muli" w:hAnsi="Muli" w:cs="Calibri"/>
          <w:color w:val="000000"/>
        </w:rPr>
        <w:t xml:space="preserve"> años</w:t>
      </w:r>
    </w:p>
    <w:p w14:paraId="28809F17" w14:textId="588136E3" w:rsidR="007F65E0" w:rsidRPr="00642436" w:rsidRDefault="007F65E0" w:rsidP="00185B23">
      <w:pPr>
        <w:pStyle w:val="Sinespaciado"/>
        <w:numPr>
          <w:ilvl w:val="0"/>
          <w:numId w:val="32"/>
        </w:numPr>
        <w:rPr>
          <w:rStyle w:val="Ninguno"/>
          <w:rFonts w:ascii="Muli" w:hAnsi="Muli" w:cs="Calibri"/>
          <w:color w:val="000000"/>
        </w:rPr>
      </w:pPr>
      <w:r>
        <w:rPr>
          <w:rStyle w:val="Ninguno"/>
          <w:rFonts w:ascii="Muli" w:hAnsi="Muli" w:cs="Calibri"/>
          <w:color w:val="000000"/>
        </w:rPr>
        <w:t>3% de fee bancario</w:t>
      </w:r>
    </w:p>
    <w:p w14:paraId="75E517F4" w14:textId="77777777" w:rsidR="00642436" w:rsidRPr="00642436" w:rsidRDefault="00642436" w:rsidP="00185B23">
      <w:pPr>
        <w:pStyle w:val="Sinespaciado"/>
        <w:numPr>
          <w:ilvl w:val="0"/>
          <w:numId w:val="32"/>
        </w:numPr>
        <w:rPr>
          <w:rStyle w:val="Ninguno"/>
          <w:rFonts w:ascii="Muli" w:hAnsi="Muli" w:cs="Calibri"/>
          <w:color w:val="000000"/>
        </w:rPr>
      </w:pPr>
      <w:r w:rsidRPr="00642436">
        <w:rPr>
          <w:rStyle w:val="Ninguno"/>
          <w:rFonts w:ascii="Muli" w:hAnsi="Muli" w:cs="Calibri"/>
          <w:color w:val="000000"/>
        </w:rPr>
        <w:t>Gastos no especificados</w:t>
      </w:r>
    </w:p>
    <w:p w14:paraId="70D4E074" w14:textId="77777777" w:rsidR="00642436" w:rsidRPr="00642436" w:rsidRDefault="00642436" w:rsidP="00642436">
      <w:pPr>
        <w:jc w:val="both"/>
        <w:rPr>
          <w:rStyle w:val="Ninguno"/>
          <w:rFonts w:ascii="Muli" w:hAnsi="Muli" w:cs="Calibri"/>
          <w:color w:val="000000"/>
        </w:rPr>
      </w:pPr>
    </w:p>
    <w:p w14:paraId="31B3A2E0"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 xml:space="preserve">Tenga en cuenta </w:t>
      </w:r>
    </w:p>
    <w:p w14:paraId="537C3208" w14:textId="77777777" w:rsidR="00642436" w:rsidRPr="00642436" w:rsidRDefault="00642436" w:rsidP="00642436">
      <w:pPr>
        <w:jc w:val="both"/>
        <w:rPr>
          <w:rStyle w:val="Ninguno"/>
          <w:rFonts w:ascii="Muli" w:hAnsi="Muli" w:cs="Calibri"/>
          <w:color w:val="000000"/>
        </w:rPr>
      </w:pPr>
    </w:p>
    <w:p w14:paraId="5316156C" w14:textId="458374E8" w:rsidR="007F65E0" w:rsidRPr="007F65E0" w:rsidRDefault="007F65E0" w:rsidP="00185B23">
      <w:pPr>
        <w:pStyle w:val="Sinespaciado"/>
        <w:numPr>
          <w:ilvl w:val="0"/>
          <w:numId w:val="33"/>
        </w:numPr>
        <w:rPr>
          <w:rStyle w:val="Ninguno"/>
          <w:rFonts w:ascii="Muli" w:hAnsi="Muli" w:cs="Calibri"/>
          <w:color w:val="000000"/>
        </w:rPr>
      </w:pPr>
      <w:r w:rsidRPr="007F65E0">
        <w:rPr>
          <w:rStyle w:val="Ninguno"/>
          <w:rFonts w:ascii="Muli" w:hAnsi="Muli" w:cs="Calibri"/>
          <w:color w:val="000000"/>
        </w:rPr>
        <w:t>Tarifa sujeta a cambio sin previo aviso</w:t>
      </w:r>
    </w:p>
    <w:p w14:paraId="1140BF82" w14:textId="557829EB" w:rsidR="007F65E0" w:rsidRPr="007F65E0" w:rsidRDefault="007F65E0" w:rsidP="00185B23">
      <w:pPr>
        <w:pStyle w:val="Sinespaciado"/>
        <w:numPr>
          <w:ilvl w:val="0"/>
          <w:numId w:val="33"/>
        </w:numPr>
        <w:rPr>
          <w:rStyle w:val="Ninguno"/>
          <w:rFonts w:ascii="Muli" w:hAnsi="Muli" w:cs="Calibri"/>
          <w:color w:val="000000"/>
        </w:rPr>
      </w:pPr>
      <w:r w:rsidRPr="007F65E0">
        <w:rPr>
          <w:rStyle w:val="Ninguno"/>
          <w:rFonts w:ascii="Muli" w:hAnsi="Muli" w:cs="Calibri"/>
          <w:color w:val="000000"/>
        </w:rPr>
        <w:t>El orden de las visitas, puntos de interés y el horario de las excursiones; puede ser modificado en destino por el operador local sin previo aviso.</w:t>
      </w:r>
    </w:p>
    <w:p w14:paraId="7BFF8795" w14:textId="41C9BD67" w:rsidR="007F65E0" w:rsidRPr="007F65E0" w:rsidRDefault="007F65E0" w:rsidP="00185B23">
      <w:pPr>
        <w:pStyle w:val="Sinespaciado"/>
        <w:numPr>
          <w:ilvl w:val="0"/>
          <w:numId w:val="33"/>
        </w:numPr>
        <w:rPr>
          <w:rStyle w:val="Ninguno"/>
          <w:rFonts w:ascii="Muli" w:hAnsi="Muli" w:cs="Calibri"/>
          <w:color w:val="000000"/>
        </w:rPr>
      </w:pPr>
      <w:r w:rsidRPr="007F65E0">
        <w:rPr>
          <w:rStyle w:val="Ninguno"/>
          <w:rFonts w:ascii="Muli" w:hAnsi="Muli" w:cs="Calibri"/>
          <w:color w:val="000000"/>
        </w:rPr>
        <w:t>Si el hotel seleccionado no cuenta con disponibilidad al momento de reservar, se confirmará uno de la misma categoría o similar.</w:t>
      </w:r>
    </w:p>
    <w:p w14:paraId="723A0009" w14:textId="741A1CD3" w:rsidR="007F65E0" w:rsidRPr="007F65E0" w:rsidRDefault="007F65E0" w:rsidP="00185B23">
      <w:pPr>
        <w:pStyle w:val="Sinespaciado"/>
        <w:numPr>
          <w:ilvl w:val="0"/>
          <w:numId w:val="33"/>
        </w:numPr>
        <w:rPr>
          <w:rStyle w:val="Ninguno"/>
          <w:rFonts w:ascii="Muli" w:hAnsi="Muli" w:cs="Calibri"/>
          <w:color w:val="000000"/>
        </w:rPr>
      </w:pPr>
      <w:r w:rsidRPr="007F65E0">
        <w:rPr>
          <w:rStyle w:val="Ninguno"/>
          <w:rFonts w:ascii="Muli" w:hAnsi="Muli" w:cs="Calibri"/>
          <w:color w:val="000000"/>
        </w:rPr>
        <w:t>Tarifas NO aplican para vuelos entre las 22.00 y las 07.00h.</w:t>
      </w:r>
    </w:p>
    <w:p w14:paraId="62CFADDA" w14:textId="4611E98D" w:rsidR="00642436" w:rsidRPr="007F65E0" w:rsidRDefault="007F65E0" w:rsidP="00185B23">
      <w:pPr>
        <w:pStyle w:val="Sinespaciado"/>
        <w:numPr>
          <w:ilvl w:val="0"/>
          <w:numId w:val="33"/>
        </w:numPr>
        <w:rPr>
          <w:rStyle w:val="Ninguno"/>
          <w:rFonts w:ascii="Muli" w:hAnsi="Muli" w:cs="Calibri"/>
          <w:color w:val="000000"/>
        </w:rPr>
      </w:pPr>
      <w:r w:rsidRPr="007F65E0">
        <w:rPr>
          <w:rStyle w:val="Ninguno"/>
          <w:rFonts w:ascii="Muli" w:hAnsi="Muli" w:cs="Calibri"/>
          <w:color w:val="000000"/>
        </w:rPr>
        <w:t>Tarifas no aplican para ferias, congresos o eventos especiales.</w:t>
      </w:r>
    </w:p>
    <w:p w14:paraId="2ED56FF4" w14:textId="77777777" w:rsidR="00642436" w:rsidRPr="00642436" w:rsidRDefault="00642436" w:rsidP="00642436">
      <w:pPr>
        <w:jc w:val="both"/>
        <w:rPr>
          <w:rStyle w:val="Ninguno"/>
          <w:rFonts w:ascii="Muli" w:hAnsi="Muli" w:cs="Calibri"/>
          <w:color w:val="000000"/>
        </w:rPr>
      </w:pPr>
    </w:p>
    <w:p w14:paraId="544D6C92" w14:textId="77777777" w:rsidR="00642436" w:rsidRPr="00642436" w:rsidRDefault="00642436" w:rsidP="00642436">
      <w:pPr>
        <w:jc w:val="both"/>
        <w:rPr>
          <w:rStyle w:val="Ninguno"/>
          <w:rFonts w:ascii="Muli" w:hAnsi="Muli" w:cs="Calibri"/>
          <w:b/>
          <w:bCs/>
          <w:color w:val="000000"/>
        </w:rPr>
      </w:pPr>
      <w:r w:rsidRPr="00642436">
        <w:rPr>
          <w:rStyle w:val="Ninguno"/>
          <w:rFonts w:ascii="Muli" w:hAnsi="Muli" w:cs="Calibri"/>
          <w:b/>
          <w:bCs/>
          <w:color w:val="000000"/>
        </w:rPr>
        <w:t>Itinerario</w:t>
      </w:r>
    </w:p>
    <w:p w14:paraId="0C1345BB" w14:textId="77777777" w:rsidR="00642436" w:rsidRPr="00642436" w:rsidRDefault="00642436" w:rsidP="00642436">
      <w:pPr>
        <w:jc w:val="both"/>
        <w:rPr>
          <w:rStyle w:val="Ninguno"/>
          <w:rFonts w:ascii="Muli" w:hAnsi="Muli" w:cs="Calibri"/>
          <w:color w:val="000000"/>
        </w:rPr>
      </w:pPr>
    </w:p>
    <w:p w14:paraId="448D5CD3" w14:textId="77777777" w:rsidR="007F65E0" w:rsidRPr="007F65E0" w:rsidRDefault="007F65E0" w:rsidP="007F65E0">
      <w:pPr>
        <w:jc w:val="both"/>
        <w:rPr>
          <w:rStyle w:val="Ninguno"/>
          <w:rFonts w:ascii="Muli" w:hAnsi="Muli" w:cs="Calibri"/>
          <w:b/>
          <w:bCs/>
          <w:color w:val="000000"/>
        </w:rPr>
      </w:pPr>
      <w:r w:rsidRPr="007F65E0">
        <w:rPr>
          <w:rStyle w:val="Ninguno"/>
          <w:rFonts w:ascii="Muli" w:hAnsi="Muli" w:cs="Calibri"/>
          <w:b/>
          <w:bCs/>
          <w:color w:val="000000"/>
        </w:rPr>
        <w:t>Día 01 / Aeropuerto – Santiago</w:t>
      </w:r>
    </w:p>
    <w:p w14:paraId="7E2EE443" w14:textId="77777777" w:rsidR="007F65E0" w:rsidRPr="007F65E0" w:rsidRDefault="007F65E0" w:rsidP="007F65E0">
      <w:pPr>
        <w:jc w:val="both"/>
        <w:rPr>
          <w:rStyle w:val="Ninguno"/>
          <w:rFonts w:ascii="Muli" w:hAnsi="Muli" w:cs="Calibri"/>
          <w:color w:val="000000"/>
        </w:rPr>
      </w:pPr>
      <w:r w:rsidRPr="007F65E0">
        <w:rPr>
          <w:rStyle w:val="Ninguno"/>
          <w:rFonts w:ascii="Muli" w:hAnsi="Muli" w:cs="Calibri"/>
          <w:color w:val="000000"/>
        </w:rPr>
        <w:t>Llegada a Santiago. Recepción en aeropuerto y traslado al hotel seleccionado. Alojamiento.</w:t>
      </w:r>
    </w:p>
    <w:p w14:paraId="67F7E7D5" w14:textId="77777777" w:rsidR="007F65E0" w:rsidRPr="007F65E0" w:rsidRDefault="007F65E0" w:rsidP="007F65E0">
      <w:pPr>
        <w:jc w:val="both"/>
        <w:rPr>
          <w:rStyle w:val="Ninguno"/>
          <w:rFonts w:ascii="Muli" w:hAnsi="Muli" w:cs="Calibri"/>
          <w:color w:val="000000"/>
        </w:rPr>
      </w:pPr>
    </w:p>
    <w:p w14:paraId="2C85BC35" w14:textId="77777777" w:rsidR="007F65E0" w:rsidRPr="007F65E0" w:rsidRDefault="007F65E0" w:rsidP="007F65E0">
      <w:pPr>
        <w:jc w:val="both"/>
        <w:rPr>
          <w:rStyle w:val="Ninguno"/>
          <w:rFonts w:ascii="Muli" w:hAnsi="Muli" w:cs="Calibri"/>
          <w:b/>
          <w:bCs/>
          <w:color w:val="000000"/>
        </w:rPr>
      </w:pPr>
      <w:r w:rsidRPr="007F65E0">
        <w:rPr>
          <w:rStyle w:val="Ninguno"/>
          <w:rFonts w:ascii="Muli" w:hAnsi="Muli" w:cs="Calibri"/>
          <w:b/>
          <w:bCs/>
          <w:color w:val="000000"/>
        </w:rPr>
        <w:t>Día 02 / Santiago – HD City Tour Santiago</w:t>
      </w:r>
    </w:p>
    <w:p w14:paraId="21921153" w14:textId="77777777" w:rsidR="007F65E0" w:rsidRPr="007F65E0" w:rsidRDefault="007F65E0" w:rsidP="007F65E0">
      <w:pPr>
        <w:jc w:val="both"/>
        <w:rPr>
          <w:rStyle w:val="Ninguno"/>
          <w:rFonts w:ascii="Muli" w:hAnsi="Muli" w:cs="Calibri"/>
          <w:color w:val="000000"/>
        </w:rPr>
      </w:pPr>
      <w:r w:rsidRPr="007F65E0">
        <w:rPr>
          <w:rStyle w:val="Ninguno"/>
          <w:rFonts w:ascii="Muli" w:hAnsi="Muli" w:cs="Calibri"/>
          <w:color w:val="000000"/>
        </w:rPr>
        <w:t xml:space="preserve">Desayuno en el hotel. Medio día de visita de la ciudad de Santiago, recorrido panorámico por los principales atractivos de la ciudad, donde contrastan su rica historia y sus modernas e imponentes construcciones. EL mercado central, la Plaza de Armas, la Catedral de Santiago, El Palacio de La Moneda, La Plaza de la constitución, El Cerro Santa Lucía, los barrios Bellavista, Lastarria y el parque Bicentenario, forman parte de este inolvidable paseo. Opcionalmente, si así lo prefieren los pasajeros, se puede realizar una visita a Bluestone, una tienda de artesanía local, donde encontraran piezas con piedra lapislázuli, la piedra nacional de Chile. Al finalizar el tour, el guía les indica el punto del </w:t>
      </w:r>
      <w:proofErr w:type="spellStart"/>
      <w:r w:rsidRPr="007F65E0">
        <w:rPr>
          <w:rStyle w:val="Ninguno"/>
          <w:rFonts w:ascii="Muli" w:hAnsi="Muli" w:cs="Calibri"/>
          <w:color w:val="000000"/>
        </w:rPr>
        <w:t>drop</w:t>
      </w:r>
      <w:proofErr w:type="spellEnd"/>
      <w:r w:rsidRPr="007F65E0">
        <w:rPr>
          <w:rStyle w:val="Ninguno"/>
          <w:rFonts w:ascii="Muli" w:hAnsi="Muli" w:cs="Calibri"/>
          <w:color w:val="000000"/>
        </w:rPr>
        <w:t xml:space="preserve"> off. Alojamiento.</w:t>
      </w:r>
    </w:p>
    <w:p w14:paraId="7BAF6F58" w14:textId="77777777" w:rsidR="007F65E0" w:rsidRPr="007F65E0" w:rsidRDefault="007F65E0" w:rsidP="007F65E0">
      <w:pPr>
        <w:jc w:val="both"/>
        <w:rPr>
          <w:rStyle w:val="Ninguno"/>
          <w:rFonts w:ascii="Muli" w:hAnsi="Muli" w:cs="Calibri"/>
          <w:color w:val="000000"/>
        </w:rPr>
      </w:pPr>
    </w:p>
    <w:p w14:paraId="144F8D24" w14:textId="77777777" w:rsidR="007F65E0" w:rsidRPr="007F65E0" w:rsidRDefault="007F65E0" w:rsidP="007F65E0">
      <w:pPr>
        <w:jc w:val="both"/>
        <w:rPr>
          <w:rStyle w:val="Ninguno"/>
          <w:rFonts w:ascii="Muli" w:hAnsi="Muli" w:cs="Calibri"/>
          <w:b/>
          <w:bCs/>
          <w:color w:val="000000"/>
        </w:rPr>
      </w:pPr>
      <w:r w:rsidRPr="007F65E0">
        <w:rPr>
          <w:rStyle w:val="Ninguno"/>
          <w:rFonts w:ascii="Muli" w:hAnsi="Muli" w:cs="Calibri"/>
          <w:b/>
          <w:bCs/>
          <w:color w:val="000000"/>
        </w:rPr>
        <w:t xml:space="preserve">Día 03 / Santiago – FD Viña del Mar &amp; Valparaíso </w:t>
      </w:r>
    </w:p>
    <w:p w14:paraId="4AE64F75" w14:textId="77777777" w:rsidR="007F65E0" w:rsidRPr="007F65E0" w:rsidRDefault="007F65E0" w:rsidP="007F65E0">
      <w:pPr>
        <w:jc w:val="both"/>
        <w:rPr>
          <w:rStyle w:val="Ninguno"/>
          <w:rFonts w:ascii="Muli" w:hAnsi="Muli" w:cs="Calibri"/>
          <w:color w:val="000000"/>
        </w:rPr>
      </w:pPr>
      <w:r w:rsidRPr="007F65E0">
        <w:rPr>
          <w:rStyle w:val="Ninguno"/>
          <w:rFonts w:ascii="Muli" w:hAnsi="Muli" w:cs="Calibri"/>
          <w:color w:val="000000"/>
        </w:rPr>
        <w:t>Desayuno en el hotel. Visita de día completo a Viña del Mar y Valparaíso (No incluye almuerzo). Valparaíso, puerto principal de Chile, considerado Patrimonio Cultural de la Humanidad por su arquitectura y despliegue de callejuelas, pasajes y escaleras que suben hasta las cumbres de los cerros. Y Viña del Mar, el balneario turístico más visitado de nuestro país, también conocido como “Ciudad Jardín” por estar rodeada de áreas verdes, amplias veredas peatonales, hermosas plazas y jardines floridos, donde visitaremos sus principales atractivos como el Reloj de Flores, Museo Fonck, la Quinta Vergara, y las hermosas playas; ambas ciudades son la puerta de entrada al imponente Océano Pacífico. Alojamiento.</w:t>
      </w:r>
    </w:p>
    <w:p w14:paraId="3E1ED66E" w14:textId="77777777" w:rsidR="007F65E0" w:rsidRPr="007F65E0" w:rsidRDefault="007F65E0" w:rsidP="007F65E0">
      <w:pPr>
        <w:jc w:val="both"/>
        <w:rPr>
          <w:rStyle w:val="Ninguno"/>
          <w:rFonts w:ascii="Muli" w:hAnsi="Muli" w:cs="Calibri"/>
          <w:b/>
          <w:bCs/>
          <w:color w:val="000000"/>
        </w:rPr>
      </w:pPr>
    </w:p>
    <w:p w14:paraId="4014FDB3" w14:textId="77777777" w:rsidR="007F65E0" w:rsidRPr="007F65E0" w:rsidRDefault="007F65E0" w:rsidP="007F65E0">
      <w:pPr>
        <w:jc w:val="both"/>
        <w:rPr>
          <w:rStyle w:val="Ninguno"/>
          <w:rFonts w:ascii="Muli" w:hAnsi="Muli" w:cs="Calibri"/>
          <w:b/>
          <w:bCs/>
          <w:color w:val="000000"/>
        </w:rPr>
      </w:pPr>
      <w:r w:rsidRPr="007F65E0">
        <w:rPr>
          <w:rStyle w:val="Ninguno"/>
          <w:rFonts w:ascii="Muli" w:hAnsi="Muli" w:cs="Calibri"/>
          <w:b/>
          <w:bCs/>
          <w:color w:val="000000"/>
        </w:rPr>
        <w:t xml:space="preserve">Día 04 / Santiago - </w:t>
      </w:r>
      <w:proofErr w:type="spellStart"/>
      <w:r w:rsidRPr="007F65E0">
        <w:rPr>
          <w:rStyle w:val="Ninguno"/>
          <w:rFonts w:ascii="Muli" w:hAnsi="Muli" w:cs="Calibri"/>
          <w:b/>
          <w:bCs/>
          <w:color w:val="000000"/>
        </w:rPr>
        <w:t>Out</w:t>
      </w:r>
      <w:proofErr w:type="spellEnd"/>
    </w:p>
    <w:p w14:paraId="005582C4" w14:textId="77777777" w:rsidR="007F65E0" w:rsidRPr="007F65E0" w:rsidRDefault="007F65E0" w:rsidP="007F65E0">
      <w:pPr>
        <w:jc w:val="both"/>
        <w:rPr>
          <w:rStyle w:val="Ninguno"/>
          <w:rFonts w:ascii="Muli" w:hAnsi="Muli" w:cs="Calibri"/>
          <w:color w:val="000000"/>
        </w:rPr>
      </w:pPr>
      <w:r w:rsidRPr="007F65E0">
        <w:rPr>
          <w:rStyle w:val="Ninguno"/>
          <w:rFonts w:ascii="Muli" w:hAnsi="Muli" w:cs="Calibri"/>
          <w:color w:val="000000"/>
        </w:rPr>
        <w:t>A la hora convenida, traslado al aeropuerto para abordar vuelo hacia el país de destino.</w:t>
      </w:r>
    </w:p>
    <w:p w14:paraId="46018C24" w14:textId="77777777" w:rsidR="00642436" w:rsidRPr="007F65E0" w:rsidRDefault="00642436" w:rsidP="00642436">
      <w:pPr>
        <w:jc w:val="both"/>
        <w:rPr>
          <w:rStyle w:val="Ninguno"/>
          <w:rFonts w:ascii="Muli" w:hAnsi="Muli" w:cs="Calibri"/>
          <w:color w:val="000000"/>
        </w:rPr>
      </w:pPr>
    </w:p>
    <w:p w14:paraId="7AB4F098" w14:textId="1178CBE7" w:rsidR="00642436" w:rsidRPr="00185B23" w:rsidRDefault="00642436" w:rsidP="00642436">
      <w:pPr>
        <w:jc w:val="both"/>
        <w:rPr>
          <w:rStyle w:val="Ninguno"/>
          <w:rFonts w:ascii="Muli" w:hAnsi="Muli" w:cs="Calibri"/>
          <w:b/>
          <w:bCs/>
          <w:color w:val="000000"/>
        </w:rPr>
      </w:pPr>
      <w:r w:rsidRPr="00185B23">
        <w:rPr>
          <w:rStyle w:val="Ninguno"/>
          <w:rFonts w:ascii="Muli" w:hAnsi="Muli" w:cs="Calibri"/>
          <w:b/>
          <w:bCs/>
          <w:color w:val="000000"/>
        </w:rPr>
        <w:t>FIN DE NUESTROS SERVICIOS</w:t>
      </w:r>
    </w:p>
    <w:p w14:paraId="13FE9EF2" w14:textId="77777777" w:rsidR="000E21DE" w:rsidRPr="005B47D7" w:rsidRDefault="000E21DE" w:rsidP="00642436">
      <w:pPr>
        <w:jc w:val="both"/>
        <w:rPr>
          <w:rStyle w:val="Ninguno"/>
          <w:rFonts w:ascii="Muli" w:hAnsi="Muli" w:cs="Calibri"/>
          <w:sz w:val="48"/>
          <w:szCs w:val="48"/>
        </w:rPr>
      </w:pPr>
    </w:p>
    <w:sectPr w:rsidR="000E21DE" w:rsidRPr="005B47D7" w:rsidSect="00185B23">
      <w:headerReference w:type="even" r:id="rId8"/>
      <w:headerReference w:type="default" r:id="rId9"/>
      <w:footerReference w:type="default" r:id="rId10"/>
      <w:headerReference w:type="first" r:id="rId11"/>
      <w:pgSz w:w="12240" w:h="15840"/>
      <w:pgMar w:top="2977" w:right="1701" w:bottom="1559"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A2BA" w14:textId="77777777" w:rsidR="0063554B" w:rsidRDefault="0063554B">
      <w:r>
        <w:separator/>
      </w:r>
    </w:p>
  </w:endnote>
  <w:endnote w:type="continuationSeparator" w:id="0">
    <w:p w14:paraId="0D0A82C9" w14:textId="77777777" w:rsidR="0063554B" w:rsidRDefault="0063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uli">
    <w:panose1 w:val="02000503040000020004"/>
    <w:charset w:val="00"/>
    <w:family w:val="auto"/>
    <w:pitch w:val="variable"/>
    <w:sig w:usb0="800000EF" w:usb1="4000204B"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A024" w14:textId="3A8862FB" w:rsidR="00185B23" w:rsidRDefault="00DB4269">
    <w:pPr>
      <w:pStyle w:val="Piedepgina"/>
    </w:pPr>
    <w:r>
      <w:rPr>
        <w:noProof/>
      </w:rPr>
      <mc:AlternateContent>
        <mc:Choice Requires="wps">
          <w:drawing>
            <wp:anchor distT="0" distB="0" distL="114300" distR="114300" simplePos="0" relativeHeight="251666432" behindDoc="0" locked="1" layoutInCell="1" allowOverlap="0" wp14:anchorId="1D4A0111" wp14:editId="5BDF678F">
              <wp:simplePos x="0" y="0"/>
              <wp:positionH relativeFrom="page">
                <wp:align>left</wp:align>
              </wp:positionH>
              <wp:positionV relativeFrom="page">
                <wp:align>bottom</wp:align>
              </wp:positionV>
              <wp:extent cx="7943850" cy="516255"/>
              <wp:effectExtent l="0" t="0" r="19050" b="1714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0" cy="516255"/>
                      </a:xfrm>
                      <a:prstGeom prst="rect">
                        <a:avLst/>
                      </a:prstGeom>
                      <a:solidFill>
                        <a:sysClr val="windowText" lastClr="000000"/>
                      </a:solidFill>
                      <a:ln w="25400" cap="flat" cmpd="sng" algn="ctr">
                        <a:solidFill>
                          <a:srgbClr val="4F81BD">
                            <a:shade val="50000"/>
                          </a:srgbClr>
                        </a:solidFill>
                        <a:prstDash val="solid"/>
                      </a:ln>
                      <a:effectLst/>
                    </wps:spPr>
                    <wps:txbx>
                      <w:txbxContent>
                        <w:p w14:paraId="3238725F" w14:textId="77777777" w:rsidR="00DB4269" w:rsidRPr="00D939AB" w:rsidRDefault="00DB4269" w:rsidP="00DB4269">
                          <w:pPr>
                            <w:jc w:val="center"/>
                            <w:rPr>
                              <w:rFonts w:ascii="Muli" w:hAnsi="Muli"/>
                            </w:rPr>
                          </w:pPr>
                          <w:r w:rsidRPr="00D939AB">
                            <w:rPr>
                              <w:rStyle w:val="agcmg"/>
                              <w:rFonts w:ascii="Muli" w:hAnsi="Muli"/>
                              <w:b/>
                              <w:bCs/>
                            </w:rPr>
                            <w:t>www.colombiantouristagencias.com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A0111" id="Rectángulo 6" o:spid="_x0000_s1026" style="position:absolute;margin-left:0;margin-top:0;width:625.5pt;height:40.65pt;z-index:25166643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" o:allowoverlap="f" fillcolor="windowText" strokecolor="#385d8a" strokeweight="2pt">
              <v:path arrowok="t"/>
              <v:textbox>
                <w:txbxContent>
                  <w:p w14:paraId="3238725F" w14:textId="77777777" w:rsidR="00DB4269" w:rsidRPr="00D939AB" w:rsidRDefault="00DB4269" w:rsidP="00DB4269">
                    <w:pPr>
                      <w:jc w:val="center"/>
                      <w:rPr>
                        <w:rFonts w:ascii="Muli" w:hAnsi="Muli"/>
                      </w:rPr>
                    </w:pPr>
                    <w:r w:rsidRPr="00D939AB">
                      <w:rPr>
                        <w:rStyle w:val="agcmg"/>
                        <w:rFonts w:ascii="Muli" w:hAnsi="Muli"/>
                        <w:b/>
                        <w:bCs/>
                      </w:rPr>
                      <w:t>www.colombiantouristagencias.com</w:t>
                    </w:r>
                  </w:p>
                </w:txbxContent>
              </v:textbox>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84C0D" w14:textId="77777777" w:rsidR="0063554B" w:rsidRDefault="0063554B">
      <w:r>
        <w:separator/>
      </w:r>
    </w:p>
  </w:footnote>
  <w:footnote w:type="continuationSeparator" w:id="0">
    <w:p w14:paraId="0F1044C0" w14:textId="77777777" w:rsidR="0063554B" w:rsidRDefault="00635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4EC0" w14:textId="77777777" w:rsidR="000E21DE" w:rsidRDefault="00DB4269">
    <w:pPr>
      <w:pStyle w:val="Encabezado"/>
    </w:pPr>
    <w:r>
      <w:rPr>
        <w:noProof/>
        <w:bdr w:val="nil"/>
      </w:rPr>
      <w:pict w14:anchorId="23A3D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4" o:spid="_x0000_s1032" type="#_x0000_t75" style="position:absolute;margin-left:0;margin-top:0;width:611.25pt;height:791.25pt;z-index:-251658240;mso-position-horizontal:center;mso-position-horizontal-relative:margin;mso-position-vertical:center;mso-position-vertical-relative:margin" o:allowincell="f">
          <v:imagedata r:id="rId1" o:title="Directo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13A4" w14:textId="1338317C" w:rsidR="00185B23" w:rsidRDefault="00DB4269" w:rsidP="00185B23">
    <w:pPr>
      <w:rPr>
        <w:rFonts w:ascii="Muli" w:hAnsi="Muli"/>
        <w:b/>
        <w:bCs/>
        <w:sz w:val="36"/>
        <w:szCs w:val="36"/>
      </w:rPr>
    </w:pPr>
    <w:r w:rsidRPr="00E3175B">
      <w:rPr>
        <w:rFonts w:ascii="Muli" w:hAnsi="Muli"/>
        <w:noProof/>
        <w:sz w:val="36"/>
        <w:szCs w:val="36"/>
        <w:lang w:val="es-CO" w:eastAsia="es-CO"/>
      </w:rPr>
      <w:drawing>
        <wp:anchor distT="0" distB="0" distL="114300" distR="114300" simplePos="0" relativeHeight="251664384" behindDoc="1" locked="0" layoutInCell="1" allowOverlap="1" wp14:anchorId="5476EC25" wp14:editId="3DF06132">
          <wp:simplePos x="0" y="0"/>
          <wp:positionH relativeFrom="column">
            <wp:posOffset>4838065</wp:posOffset>
          </wp:positionH>
          <wp:positionV relativeFrom="paragraph">
            <wp:posOffset>235585</wp:posOffset>
          </wp:positionV>
          <wp:extent cx="1432560" cy="1123950"/>
          <wp:effectExtent l="0" t="0" r="0" b="0"/>
          <wp:wrapThrough wrapText="bothSides">
            <wp:wrapPolygon edited="0">
              <wp:start x="4883" y="0"/>
              <wp:lineTo x="0" y="1098"/>
              <wp:lineTo x="0" y="4027"/>
              <wp:lineTo x="7755" y="5858"/>
              <wp:lineTo x="7755" y="9519"/>
              <wp:lineTo x="8904" y="11715"/>
              <wp:lineTo x="10628" y="11715"/>
              <wp:lineTo x="10628" y="13180"/>
              <wp:lineTo x="11489" y="14644"/>
              <wp:lineTo x="12351" y="15376"/>
              <wp:lineTo x="13787" y="15376"/>
              <wp:lineTo x="20394" y="14278"/>
              <wp:lineTo x="20106" y="11715"/>
              <wp:lineTo x="18383" y="11715"/>
              <wp:lineTo x="20968" y="10251"/>
              <wp:lineTo x="20681" y="2563"/>
              <wp:lineTo x="19245" y="732"/>
              <wp:lineTo x="15223" y="0"/>
              <wp:lineTo x="4883" y="0"/>
            </wp:wrapPolygon>
          </wp:wrapThrough>
          <wp:docPr id="12011625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EDA2B2" w14:textId="6B075441" w:rsidR="00185B23" w:rsidRPr="00185B23" w:rsidRDefault="00185B23" w:rsidP="00185B23">
    <w:pPr>
      <w:rPr>
        <w:rFonts w:ascii="Muli" w:hAnsi="Muli"/>
        <w:b/>
        <w:bCs/>
        <w:sz w:val="36"/>
        <w:szCs w:val="36"/>
      </w:rPr>
    </w:pPr>
    <w:r w:rsidRPr="00185B23">
      <w:rPr>
        <w:rFonts w:ascii="Muli" w:hAnsi="Muli"/>
        <w:b/>
        <w:bCs/>
        <w:sz w:val="36"/>
        <w:szCs w:val="36"/>
      </w:rPr>
      <w:t>PAQUETE VACACIONAL SANTIAGO DE CHILE: VIÑA DEL MAR Y VALPARAÍSO</w:t>
    </w:r>
  </w:p>
  <w:p w14:paraId="0E8764A1" w14:textId="67E4F93C" w:rsidR="00185B23" w:rsidRPr="00185B23" w:rsidRDefault="00185B23" w:rsidP="00185B23">
    <w:pPr>
      <w:rPr>
        <w:rFonts w:ascii="Muli" w:hAnsi="Muli"/>
        <w:color w:val="000000"/>
        <w:sz w:val="36"/>
        <w:szCs w:val="36"/>
      </w:rPr>
    </w:pPr>
    <w:r>
      <w:rPr>
        <w:rFonts w:ascii="Muli" w:hAnsi="Muli"/>
        <w:b/>
        <w:bCs/>
        <w:sz w:val="36"/>
        <w:szCs w:val="36"/>
      </w:rPr>
      <w:t xml:space="preserve">4 </w:t>
    </w:r>
    <w:r w:rsidRPr="00185B23">
      <w:rPr>
        <w:rFonts w:ascii="Muli" w:hAnsi="Muli"/>
        <w:b/>
        <w:bCs/>
        <w:sz w:val="36"/>
        <w:szCs w:val="36"/>
      </w:rPr>
      <w:t>DÍAS</w:t>
    </w:r>
    <w:r>
      <w:rPr>
        <w:rFonts w:ascii="Muli" w:hAnsi="Muli"/>
        <w:b/>
        <w:bCs/>
        <w:sz w:val="36"/>
        <w:szCs w:val="36"/>
      </w:rPr>
      <w:t xml:space="preserve"> – 3 NOCHES</w:t>
    </w:r>
  </w:p>
  <w:p w14:paraId="490C4F51" w14:textId="7B2C1F6B" w:rsidR="000E21DE" w:rsidRDefault="000E21D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B854" w14:textId="77777777" w:rsidR="000E21DE" w:rsidRDefault="00DB4269">
    <w:pPr>
      <w:pStyle w:val="Encabezado"/>
    </w:pPr>
    <w:r>
      <w:rPr>
        <w:noProof/>
        <w:bdr w:val="nil"/>
      </w:rPr>
      <w:pict w14:anchorId="1CB98C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448593" o:spid="_x0000_s1031" type="#_x0000_t75" style="position:absolute;margin-left:0;margin-top:0;width:611.25pt;height:791.25pt;z-index:-251659264;mso-position-horizontal:center;mso-position-horizontal-relative:margin;mso-position-vertical:center;mso-position-vertical-relative:margin" o:allowincell="f">
          <v:imagedata r:id="rId1" o:title="Directo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2D2"/>
    <w:multiLevelType w:val="hybridMultilevel"/>
    <w:tmpl w:val="63088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F94181"/>
    <w:multiLevelType w:val="hybridMultilevel"/>
    <w:tmpl w:val="4CE8C6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B73C9E"/>
    <w:multiLevelType w:val="hybridMultilevel"/>
    <w:tmpl w:val="937214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CE1665"/>
    <w:multiLevelType w:val="hybridMultilevel"/>
    <w:tmpl w:val="86A4BB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311043"/>
    <w:multiLevelType w:val="hybridMultilevel"/>
    <w:tmpl w:val="10AACF0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6626328"/>
    <w:multiLevelType w:val="hybridMultilevel"/>
    <w:tmpl w:val="9DEE60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42572B"/>
    <w:multiLevelType w:val="hybridMultilevel"/>
    <w:tmpl w:val="921A68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BEA2050"/>
    <w:multiLevelType w:val="hybridMultilevel"/>
    <w:tmpl w:val="8AF8CA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8F7F12"/>
    <w:multiLevelType w:val="hybridMultilevel"/>
    <w:tmpl w:val="594042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8901AA"/>
    <w:multiLevelType w:val="hybridMultilevel"/>
    <w:tmpl w:val="304AEC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7B3401"/>
    <w:multiLevelType w:val="hybridMultilevel"/>
    <w:tmpl w:val="907449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AF4F7E"/>
    <w:multiLevelType w:val="hybridMultilevel"/>
    <w:tmpl w:val="0C708DF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34294E"/>
    <w:multiLevelType w:val="hybridMultilevel"/>
    <w:tmpl w:val="7D3E180A"/>
    <w:styleLink w:val="Estiloimportado10"/>
    <w:lvl w:ilvl="0" w:tplc="974CA7B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AC275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74297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B8C02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B542C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6BA28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B3C783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8C43A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B2432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3D581FA6"/>
    <w:multiLevelType w:val="hybridMultilevel"/>
    <w:tmpl w:val="A4F4B6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FF2889"/>
    <w:multiLevelType w:val="hybridMultilevel"/>
    <w:tmpl w:val="8034B6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2A42F5"/>
    <w:multiLevelType w:val="hybridMultilevel"/>
    <w:tmpl w:val="96EA132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C262B0"/>
    <w:multiLevelType w:val="hybridMultilevel"/>
    <w:tmpl w:val="6E0C539A"/>
    <w:styleLink w:val="Estiloimportado1"/>
    <w:lvl w:ilvl="0" w:tplc="C4B03EA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B38A0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F2881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A0244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06A3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9DAA8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BFC175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D80F8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4E293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51376396"/>
    <w:multiLevelType w:val="hybridMultilevel"/>
    <w:tmpl w:val="83E45D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707801"/>
    <w:multiLevelType w:val="hybridMultilevel"/>
    <w:tmpl w:val="1DF216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7F4C2E"/>
    <w:multiLevelType w:val="hybridMultilevel"/>
    <w:tmpl w:val="69B83C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E429B9"/>
    <w:multiLevelType w:val="hybridMultilevel"/>
    <w:tmpl w:val="BD68C9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2736E2"/>
    <w:multiLevelType w:val="hybridMultilevel"/>
    <w:tmpl w:val="CD0E1700"/>
    <w:lvl w:ilvl="0" w:tplc="0C88234E">
      <w:start w:val="3"/>
      <w:numFmt w:val="bullet"/>
      <w:lvlText w:val="•"/>
      <w:lvlJc w:val="left"/>
      <w:pPr>
        <w:ind w:left="1068" w:hanging="708"/>
      </w:pPr>
      <w:rPr>
        <w:rFonts w:ascii="Muli" w:eastAsia="Times New Roman" w:hAnsi="Mul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6513F9"/>
    <w:multiLevelType w:val="hybridMultilevel"/>
    <w:tmpl w:val="BDA4C4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A42091"/>
    <w:multiLevelType w:val="hybridMultilevel"/>
    <w:tmpl w:val="0C74F806"/>
    <w:styleLink w:val="Estiloimportado2"/>
    <w:lvl w:ilvl="0" w:tplc="8E4ECF5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730E5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FAD2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60980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5528E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9EC96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052D13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6EA60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DE068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66D9613A"/>
    <w:multiLevelType w:val="hybridMultilevel"/>
    <w:tmpl w:val="6B8A0F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567BBD"/>
    <w:multiLevelType w:val="hybridMultilevel"/>
    <w:tmpl w:val="ADE259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1215F11"/>
    <w:multiLevelType w:val="hybridMultilevel"/>
    <w:tmpl w:val="952AF6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DE3169"/>
    <w:multiLevelType w:val="hybridMultilevel"/>
    <w:tmpl w:val="958E07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B2172B"/>
    <w:multiLevelType w:val="hybridMultilevel"/>
    <w:tmpl w:val="F4F021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F1096F"/>
    <w:multiLevelType w:val="hybridMultilevel"/>
    <w:tmpl w:val="216449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1C75E0"/>
    <w:multiLevelType w:val="hybridMultilevel"/>
    <w:tmpl w:val="D63A0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AA425D3"/>
    <w:multiLevelType w:val="hybridMultilevel"/>
    <w:tmpl w:val="A18E3B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E55880"/>
    <w:multiLevelType w:val="hybridMultilevel"/>
    <w:tmpl w:val="C4BCF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8140674">
    <w:abstractNumId w:val="16"/>
  </w:num>
  <w:num w:numId="2" w16cid:durableId="122232266">
    <w:abstractNumId w:val="23"/>
  </w:num>
  <w:num w:numId="3" w16cid:durableId="1801024895">
    <w:abstractNumId w:val="12"/>
  </w:num>
  <w:num w:numId="4" w16cid:durableId="1330214753">
    <w:abstractNumId w:val="15"/>
  </w:num>
  <w:num w:numId="5" w16cid:durableId="1843812965">
    <w:abstractNumId w:val="11"/>
  </w:num>
  <w:num w:numId="6" w16cid:durableId="1642494239">
    <w:abstractNumId w:val="0"/>
  </w:num>
  <w:num w:numId="7" w16cid:durableId="239799596">
    <w:abstractNumId w:val="5"/>
  </w:num>
  <w:num w:numId="8" w16cid:durableId="416828879">
    <w:abstractNumId w:val="32"/>
  </w:num>
  <w:num w:numId="9" w16cid:durableId="1619067363">
    <w:abstractNumId w:val="13"/>
  </w:num>
  <w:num w:numId="10" w16cid:durableId="601887857">
    <w:abstractNumId w:val="2"/>
  </w:num>
  <w:num w:numId="11" w16cid:durableId="497159195">
    <w:abstractNumId w:val="10"/>
  </w:num>
  <w:num w:numId="12" w16cid:durableId="1364134522">
    <w:abstractNumId w:val="28"/>
  </w:num>
  <w:num w:numId="13" w16cid:durableId="2065714763">
    <w:abstractNumId w:val="8"/>
  </w:num>
  <w:num w:numId="14" w16cid:durableId="1799184342">
    <w:abstractNumId w:val="17"/>
  </w:num>
  <w:num w:numId="15" w16cid:durableId="1783181283">
    <w:abstractNumId w:val="29"/>
  </w:num>
  <w:num w:numId="16" w16cid:durableId="440994974">
    <w:abstractNumId w:val="18"/>
  </w:num>
  <w:num w:numId="17" w16cid:durableId="1139609577">
    <w:abstractNumId w:val="25"/>
  </w:num>
  <w:num w:numId="18" w16cid:durableId="209459607">
    <w:abstractNumId w:val="19"/>
  </w:num>
  <w:num w:numId="19" w16cid:durableId="496700522">
    <w:abstractNumId w:val="1"/>
  </w:num>
  <w:num w:numId="20" w16cid:durableId="2035501061">
    <w:abstractNumId w:val="20"/>
  </w:num>
  <w:num w:numId="21" w16cid:durableId="364526480">
    <w:abstractNumId w:val="27"/>
  </w:num>
  <w:num w:numId="22" w16cid:durableId="1491756099">
    <w:abstractNumId w:val="3"/>
  </w:num>
  <w:num w:numId="23" w16cid:durableId="787165069">
    <w:abstractNumId w:val="24"/>
  </w:num>
  <w:num w:numId="24" w16cid:durableId="1917013190">
    <w:abstractNumId w:val="22"/>
  </w:num>
  <w:num w:numId="25" w16cid:durableId="653413043">
    <w:abstractNumId w:val="26"/>
  </w:num>
  <w:num w:numId="26" w16cid:durableId="765611698">
    <w:abstractNumId w:val="7"/>
  </w:num>
  <w:num w:numId="27" w16cid:durableId="155463127">
    <w:abstractNumId w:val="31"/>
  </w:num>
  <w:num w:numId="28" w16cid:durableId="88426678">
    <w:abstractNumId w:val="9"/>
  </w:num>
  <w:num w:numId="29" w16cid:durableId="1784224579">
    <w:abstractNumId w:val="21"/>
  </w:num>
  <w:num w:numId="30" w16cid:durableId="1270352570">
    <w:abstractNumId w:val="14"/>
  </w:num>
  <w:num w:numId="31" w16cid:durableId="385418543">
    <w:abstractNumId w:val="30"/>
  </w:num>
  <w:num w:numId="32" w16cid:durableId="1061948310">
    <w:abstractNumId w:val="6"/>
  </w:num>
  <w:num w:numId="33" w16cid:durableId="48886169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C9"/>
    <w:rsid w:val="00042B64"/>
    <w:rsid w:val="00051276"/>
    <w:rsid w:val="00053855"/>
    <w:rsid w:val="00070004"/>
    <w:rsid w:val="000733DA"/>
    <w:rsid w:val="00074C3C"/>
    <w:rsid w:val="00075F98"/>
    <w:rsid w:val="000776A7"/>
    <w:rsid w:val="00081974"/>
    <w:rsid w:val="000B2EA3"/>
    <w:rsid w:val="000D56AE"/>
    <w:rsid w:val="000E21DE"/>
    <w:rsid w:val="00111ECF"/>
    <w:rsid w:val="00123231"/>
    <w:rsid w:val="00136B03"/>
    <w:rsid w:val="00161998"/>
    <w:rsid w:val="00182B6A"/>
    <w:rsid w:val="00185B23"/>
    <w:rsid w:val="00190781"/>
    <w:rsid w:val="001B342F"/>
    <w:rsid w:val="001C20F3"/>
    <w:rsid w:val="001C57D0"/>
    <w:rsid w:val="001D1207"/>
    <w:rsid w:val="001D3EB2"/>
    <w:rsid w:val="001D59DD"/>
    <w:rsid w:val="001E4FDF"/>
    <w:rsid w:val="00203B5F"/>
    <w:rsid w:val="00204B63"/>
    <w:rsid w:val="00230E0D"/>
    <w:rsid w:val="002351C2"/>
    <w:rsid w:val="002545B4"/>
    <w:rsid w:val="00297F8E"/>
    <w:rsid w:val="00301514"/>
    <w:rsid w:val="00302ABE"/>
    <w:rsid w:val="0031518E"/>
    <w:rsid w:val="00364CF4"/>
    <w:rsid w:val="003C0D51"/>
    <w:rsid w:val="003C24C5"/>
    <w:rsid w:val="003C6A58"/>
    <w:rsid w:val="003F2CB9"/>
    <w:rsid w:val="003F676B"/>
    <w:rsid w:val="00436473"/>
    <w:rsid w:val="00445A2C"/>
    <w:rsid w:val="00456C39"/>
    <w:rsid w:val="004815C4"/>
    <w:rsid w:val="00482A97"/>
    <w:rsid w:val="004832C8"/>
    <w:rsid w:val="00484512"/>
    <w:rsid w:val="00493906"/>
    <w:rsid w:val="00496D33"/>
    <w:rsid w:val="004A167E"/>
    <w:rsid w:val="004C13B9"/>
    <w:rsid w:val="004C2A94"/>
    <w:rsid w:val="004C44D8"/>
    <w:rsid w:val="0053566B"/>
    <w:rsid w:val="00540600"/>
    <w:rsid w:val="005457D2"/>
    <w:rsid w:val="00545ACC"/>
    <w:rsid w:val="00571DC2"/>
    <w:rsid w:val="005A5808"/>
    <w:rsid w:val="005B47D7"/>
    <w:rsid w:val="005E14A1"/>
    <w:rsid w:val="006135E1"/>
    <w:rsid w:val="006233F0"/>
    <w:rsid w:val="006303A7"/>
    <w:rsid w:val="0063554B"/>
    <w:rsid w:val="00642436"/>
    <w:rsid w:val="0064321E"/>
    <w:rsid w:val="00643575"/>
    <w:rsid w:val="0065215A"/>
    <w:rsid w:val="00654D02"/>
    <w:rsid w:val="00671F77"/>
    <w:rsid w:val="0067720F"/>
    <w:rsid w:val="0068559B"/>
    <w:rsid w:val="00692003"/>
    <w:rsid w:val="00692457"/>
    <w:rsid w:val="00692C5B"/>
    <w:rsid w:val="00694376"/>
    <w:rsid w:val="006A7445"/>
    <w:rsid w:val="006B5658"/>
    <w:rsid w:val="006C127F"/>
    <w:rsid w:val="006D024B"/>
    <w:rsid w:val="006F3540"/>
    <w:rsid w:val="00700B65"/>
    <w:rsid w:val="007114AD"/>
    <w:rsid w:val="00717541"/>
    <w:rsid w:val="00722731"/>
    <w:rsid w:val="00740B98"/>
    <w:rsid w:val="00741C0C"/>
    <w:rsid w:val="00746D3A"/>
    <w:rsid w:val="00757C01"/>
    <w:rsid w:val="00762F6A"/>
    <w:rsid w:val="00771AEB"/>
    <w:rsid w:val="0078111E"/>
    <w:rsid w:val="00781A3F"/>
    <w:rsid w:val="0078403B"/>
    <w:rsid w:val="00784DD4"/>
    <w:rsid w:val="00785810"/>
    <w:rsid w:val="007B52A6"/>
    <w:rsid w:val="007C0F5C"/>
    <w:rsid w:val="007E1292"/>
    <w:rsid w:val="007F106C"/>
    <w:rsid w:val="007F65E0"/>
    <w:rsid w:val="00813E09"/>
    <w:rsid w:val="008162A6"/>
    <w:rsid w:val="00847AFB"/>
    <w:rsid w:val="008511E3"/>
    <w:rsid w:val="00855EFF"/>
    <w:rsid w:val="00890052"/>
    <w:rsid w:val="008900F8"/>
    <w:rsid w:val="008A0CAE"/>
    <w:rsid w:val="008D063C"/>
    <w:rsid w:val="008D2373"/>
    <w:rsid w:val="00903FBA"/>
    <w:rsid w:val="0094014C"/>
    <w:rsid w:val="00952111"/>
    <w:rsid w:val="009774D6"/>
    <w:rsid w:val="009804D5"/>
    <w:rsid w:val="009A6E5E"/>
    <w:rsid w:val="009C0E21"/>
    <w:rsid w:val="009C1025"/>
    <w:rsid w:val="009D2601"/>
    <w:rsid w:val="009D552C"/>
    <w:rsid w:val="00A074A4"/>
    <w:rsid w:val="00A13A48"/>
    <w:rsid w:val="00A2156C"/>
    <w:rsid w:val="00A31CB2"/>
    <w:rsid w:val="00A34834"/>
    <w:rsid w:val="00A3504B"/>
    <w:rsid w:val="00A57351"/>
    <w:rsid w:val="00A645F5"/>
    <w:rsid w:val="00A6716F"/>
    <w:rsid w:val="00AA0E58"/>
    <w:rsid w:val="00AC10F4"/>
    <w:rsid w:val="00AC114D"/>
    <w:rsid w:val="00AC25BE"/>
    <w:rsid w:val="00AC2C80"/>
    <w:rsid w:val="00AC53DA"/>
    <w:rsid w:val="00B0154C"/>
    <w:rsid w:val="00B078BA"/>
    <w:rsid w:val="00B371F9"/>
    <w:rsid w:val="00B4341C"/>
    <w:rsid w:val="00B47B5A"/>
    <w:rsid w:val="00B75FCC"/>
    <w:rsid w:val="00B87A41"/>
    <w:rsid w:val="00B87E46"/>
    <w:rsid w:val="00B93383"/>
    <w:rsid w:val="00BC71A9"/>
    <w:rsid w:val="00BE5464"/>
    <w:rsid w:val="00C03EC8"/>
    <w:rsid w:val="00C169D4"/>
    <w:rsid w:val="00C17182"/>
    <w:rsid w:val="00C20F6B"/>
    <w:rsid w:val="00C22A5B"/>
    <w:rsid w:val="00C24065"/>
    <w:rsid w:val="00C4503F"/>
    <w:rsid w:val="00C53D15"/>
    <w:rsid w:val="00C643CE"/>
    <w:rsid w:val="00CA1179"/>
    <w:rsid w:val="00CB19B1"/>
    <w:rsid w:val="00CB5ADC"/>
    <w:rsid w:val="00CC0ECC"/>
    <w:rsid w:val="00CC5D45"/>
    <w:rsid w:val="00CD1386"/>
    <w:rsid w:val="00CF037E"/>
    <w:rsid w:val="00D03EBE"/>
    <w:rsid w:val="00D14F1B"/>
    <w:rsid w:val="00D22617"/>
    <w:rsid w:val="00D459B3"/>
    <w:rsid w:val="00D47614"/>
    <w:rsid w:val="00D5477B"/>
    <w:rsid w:val="00D54F06"/>
    <w:rsid w:val="00D636FD"/>
    <w:rsid w:val="00D65E71"/>
    <w:rsid w:val="00D72503"/>
    <w:rsid w:val="00D81EA2"/>
    <w:rsid w:val="00D93816"/>
    <w:rsid w:val="00D961DB"/>
    <w:rsid w:val="00DB4269"/>
    <w:rsid w:val="00DC7856"/>
    <w:rsid w:val="00DD3684"/>
    <w:rsid w:val="00DE1596"/>
    <w:rsid w:val="00E01E8B"/>
    <w:rsid w:val="00E0508A"/>
    <w:rsid w:val="00E15356"/>
    <w:rsid w:val="00E23F29"/>
    <w:rsid w:val="00E2613A"/>
    <w:rsid w:val="00E376FB"/>
    <w:rsid w:val="00E412A3"/>
    <w:rsid w:val="00E47373"/>
    <w:rsid w:val="00E61CC2"/>
    <w:rsid w:val="00E932BF"/>
    <w:rsid w:val="00E952C6"/>
    <w:rsid w:val="00EA0A3C"/>
    <w:rsid w:val="00EA3D83"/>
    <w:rsid w:val="00EA63C9"/>
    <w:rsid w:val="00EB05F5"/>
    <w:rsid w:val="00EB3196"/>
    <w:rsid w:val="00EC772B"/>
    <w:rsid w:val="00ED336B"/>
    <w:rsid w:val="00ED525B"/>
    <w:rsid w:val="00EE26E3"/>
    <w:rsid w:val="00F02BEA"/>
    <w:rsid w:val="00F168F1"/>
    <w:rsid w:val="00F16D8F"/>
    <w:rsid w:val="00F265EE"/>
    <w:rsid w:val="00F57881"/>
    <w:rsid w:val="00F60323"/>
    <w:rsid w:val="00F672B4"/>
    <w:rsid w:val="00F86C49"/>
    <w:rsid w:val="00FB3731"/>
    <w:rsid w:val="00FB39C8"/>
    <w:rsid w:val="00FB68AE"/>
    <w:rsid w:val="00FC00D7"/>
    <w:rsid w:val="00FC0B83"/>
    <w:rsid w:val="00FD2C2B"/>
    <w:rsid w:val="00FD5E5B"/>
    <w:rsid w:val="00FE3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731D3"/>
  <w15:docId w15:val="{BB246D6D-1765-4FC8-973F-540459A7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76B"/>
    <w:rPr>
      <w:rFonts w:eastAsia="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Encabezadoypie">
    <w:name w:val="Encabezado y pie"/>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CuerpoA">
    <w:name w:val="Cuerpo A"/>
    <w:pPr>
      <w:pBdr>
        <w:top w:val="nil"/>
        <w:left w:val="nil"/>
        <w:bottom w:val="nil"/>
        <w:right w:val="nil"/>
        <w:between w:val="nil"/>
        <w:bar w:val="nil"/>
      </w:pBdr>
      <w:spacing w:after="160" w:line="259" w:lineRule="auto"/>
    </w:pPr>
    <w:rPr>
      <w:rFonts w:ascii="Calibri" w:hAnsi="Calibri" w:cs="Arial Unicode MS"/>
      <w:color w:val="000000"/>
      <w:sz w:val="22"/>
      <w:szCs w:val="22"/>
      <w:u w:color="000000"/>
      <w:bdr w:val="nil"/>
      <w:lang w:val="es-ES_tradnl"/>
    </w:rPr>
  </w:style>
  <w:style w:type="character" w:customStyle="1" w:styleId="Ninguno">
    <w:name w:val="Ninguno"/>
  </w:style>
  <w:style w:type="character" w:customStyle="1" w:styleId="NingunoA">
    <w:name w:val="Ninguno A"/>
    <w:basedOn w:val="Ninguno"/>
  </w:style>
  <w:style w:type="paragraph" w:styleId="Prrafodelista">
    <w:name w:val="List Paragraph"/>
    <w:uiPriority w:val="34"/>
    <w:qFormat/>
    <w:pPr>
      <w:pBdr>
        <w:top w:val="nil"/>
        <w:left w:val="nil"/>
        <w:bottom w:val="nil"/>
        <w:right w:val="nil"/>
        <w:between w:val="nil"/>
        <w:bar w:val="nil"/>
      </w:pBdr>
      <w:spacing w:after="160" w:line="259" w:lineRule="auto"/>
      <w:ind w:left="720"/>
    </w:pPr>
    <w:rPr>
      <w:rFonts w:ascii="Calibri" w:hAnsi="Calibri" w:cs="Arial Unicode MS"/>
      <w:color w:val="000000"/>
      <w:sz w:val="22"/>
      <w:szCs w:val="22"/>
      <w:u w:color="000000"/>
      <w:bdr w:val="nil"/>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2"/>
      </w:numPr>
    </w:pPr>
  </w:style>
  <w:style w:type="paragraph" w:customStyle="1" w:styleId="Cuerpo">
    <w:name w:val="Cuerpo"/>
    <w:pPr>
      <w:pBdr>
        <w:top w:val="nil"/>
        <w:left w:val="nil"/>
        <w:bottom w:val="nil"/>
        <w:right w:val="nil"/>
        <w:between w:val="nil"/>
        <w:bar w:val="nil"/>
      </w:pBdr>
    </w:pPr>
    <w:rPr>
      <w:rFonts w:cs="Arial Unicode MS"/>
      <w:color w:val="000000"/>
      <w:sz w:val="24"/>
      <w:szCs w:val="24"/>
      <w:u w:color="000000"/>
      <w:bdr w:val="nil"/>
      <w:lang w:val="es-ES_tradnl"/>
    </w:rPr>
  </w:style>
  <w:style w:type="numbering" w:customStyle="1" w:styleId="Estiloimportado10">
    <w:name w:val="Estilo importado 1.0"/>
    <w:pPr>
      <w:numPr>
        <w:numId w:val="3"/>
      </w:numPr>
    </w:pPr>
  </w:style>
  <w:style w:type="paragraph" w:styleId="Sinespaciado">
    <w:name w:val="No Spacing"/>
    <w:uiPriority w:val="1"/>
    <w:qFormat/>
    <w:rsid w:val="00694376"/>
    <w:rPr>
      <w:rFonts w:ascii="Helvetica Neue" w:eastAsia="Helvetica Neue" w:hAnsi="Helvetica Neue"/>
      <w:sz w:val="22"/>
      <w:szCs w:val="22"/>
      <w:lang w:eastAsia="en-US"/>
    </w:rPr>
  </w:style>
  <w:style w:type="paragraph" w:styleId="Encabezado">
    <w:name w:val="header"/>
    <w:basedOn w:val="Normal"/>
    <w:link w:val="EncabezadoCar"/>
    <w:uiPriority w:val="99"/>
    <w:unhideWhenUsed/>
    <w:rsid w:val="00EA3D83"/>
    <w:pPr>
      <w:tabs>
        <w:tab w:val="center" w:pos="4419"/>
        <w:tab w:val="right" w:pos="8838"/>
      </w:tabs>
    </w:pPr>
  </w:style>
  <w:style w:type="character" w:customStyle="1" w:styleId="EncabezadoCar">
    <w:name w:val="Encabezado Car"/>
    <w:link w:val="Encabezado"/>
    <w:uiPriority w:val="99"/>
    <w:rsid w:val="00EA3D83"/>
    <w:rPr>
      <w:rFonts w:eastAsia="Times New Roman"/>
      <w:sz w:val="24"/>
      <w:szCs w:val="24"/>
      <w:bdr w:val="none" w:sz="0" w:space="0" w:color="auto"/>
      <w:lang w:val="es-ES_tradnl" w:eastAsia="es-ES_tradnl"/>
    </w:rPr>
  </w:style>
  <w:style w:type="paragraph" w:styleId="Piedepgina">
    <w:name w:val="footer"/>
    <w:basedOn w:val="Normal"/>
    <w:link w:val="PiedepginaCar"/>
    <w:uiPriority w:val="99"/>
    <w:unhideWhenUsed/>
    <w:rsid w:val="00EA3D83"/>
    <w:pPr>
      <w:tabs>
        <w:tab w:val="center" w:pos="4419"/>
        <w:tab w:val="right" w:pos="8838"/>
      </w:tabs>
    </w:pPr>
  </w:style>
  <w:style w:type="character" w:customStyle="1" w:styleId="PiedepginaCar">
    <w:name w:val="Pie de página Car"/>
    <w:link w:val="Piedepgina"/>
    <w:uiPriority w:val="99"/>
    <w:rsid w:val="00EA3D83"/>
    <w:rPr>
      <w:rFonts w:eastAsia="Times New Roman"/>
      <w:sz w:val="24"/>
      <w:szCs w:val="24"/>
      <w:bdr w:val="none" w:sz="0" w:space="0" w:color="auto"/>
      <w:lang w:val="es-ES_tradnl" w:eastAsia="es-ES_tradnl"/>
    </w:rPr>
  </w:style>
  <w:style w:type="character" w:styleId="Refdecomentario">
    <w:name w:val="annotation reference"/>
    <w:uiPriority w:val="99"/>
    <w:semiHidden/>
    <w:unhideWhenUsed/>
    <w:rsid w:val="009D2601"/>
    <w:rPr>
      <w:sz w:val="16"/>
      <w:szCs w:val="16"/>
    </w:rPr>
  </w:style>
  <w:style w:type="paragraph" w:styleId="Textocomentario">
    <w:name w:val="annotation text"/>
    <w:basedOn w:val="Normal"/>
    <w:link w:val="TextocomentarioCar"/>
    <w:uiPriority w:val="99"/>
    <w:semiHidden/>
    <w:unhideWhenUsed/>
    <w:rsid w:val="009D2601"/>
    <w:rPr>
      <w:sz w:val="20"/>
      <w:szCs w:val="20"/>
    </w:rPr>
  </w:style>
  <w:style w:type="character" w:customStyle="1" w:styleId="TextocomentarioCar">
    <w:name w:val="Texto comentario Car"/>
    <w:link w:val="Textocomentario"/>
    <w:uiPriority w:val="99"/>
    <w:semiHidden/>
    <w:rsid w:val="009D2601"/>
    <w:rPr>
      <w:rFonts w:eastAsia="Times New Roman"/>
      <w:bdr w:val="none" w:sz="0" w:space="0" w:color="auto"/>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9D2601"/>
    <w:rPr>
      <w:b/>
      <w:bCs/>
    </w:rPr>
  </w:style>
  <w:style w:type="character" w:customStyle="1" w:styleId="AsuntodelcomentarioCar">
    <w:name w:val="Asunto del comentario Car"/>
    <w:link w:val="Asuntodelcomentario"/>
    <w:uiPriority w:val="99"/>
    <w:semiHidden/>
    <w:rsid w:val="009D2601"/>
    <w:rPr>
      <w:rFonts w:eastAsia="Times New Roman"/>
      <w:b/>
      <w:bCs/>
      <w:bdr w:val="none" w:sz="0" w:space="0" w:color="auto"/>
      <w:lang w:val="es-ES_tradnl" w:eastAsia="es-ES_tradnl"/>
    </w:rPr>
  </w:style>
  <w:style w:type="paragraph" w:styleId="Textodeglobo">
    <w:name w:val="Balloon Text"/>
    <w:basedOn w:val="Normal"/>
    <w:link w:val="TextodegloboCar"/>
    <w:uiPriority w:val="99"/>
    <w:semiHidden/>
    <w:unhideWhenUsed/>
    <w:rsid w:val="009D2601"/>
    <w:rPr>
      <w:sz w:val="18"/>
      <w:szCs w:val="18"/>
    </w:rPr>
  </w:style>
  <w:style w:type="character" w:customStyle="1" w:styleId="TextodegloboCar">
    <w:name w:val="Texto de globo Car"/>
    <w:link w:val="Textodeglobo"/>
    <w:uiPriority w:val="99"/>
    <w:semiHidden/>
    <w:rsid w:val="009D2601"/>
    <w:rPr>
      <w:rFonts w:eastAsia="Times New Roman"/>
      <w:sz w:val="18"/>
      <w:szCs w:val="18"/>
      <w:bdr w:val="none" w:sz="0" w:space="0" w:color="auto"/>
      <w:lang w:val="es-ES_tradnl" w:eastAsia="es-ES_tradnl"/>
    </w:rPr>
  </w:style>
  <w:style w:type="character" w:customStyle="1" w:styleId="agcmg">
    <w:name w:val="a_gcmg"/>
    <w:rsid w:val="00185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9271">
      <w:bodyDiv w:val="1"/>
      <w:marLeft w:val="0"/>
      <w:marRight w:val="0"/>
      <w:marTop w:val="0"/>
      <w:marBottom w:val="0"/>
      <w:divBdr>
        <w:top w:val="none" w:sz="0" w:space="0" w:color="auto"/>
        <w:left w:val="none" w:sz="0" w:space="0" w:color="auto"/>
        <w:bottom w:val="none" w:sz="0" w:space="0" w:color="auto"/>
        <w:right w:val="none" w:sz="0" w:space="0" w:color="auto"/>
      </w:divBdr>
    </w:div>
    <w:div w:id="120612726">
      <w:bodyDiv w:val="1"/>
      <w:marLeft w:val="0"/>
      <w:marRight w:val="0"/>
      <w:marTop w:val="0"/>
      <w:marBottom w:val="0"/>
      <w:divBdr>
        <w:top w:val="none" w:sz="0" w:space="0" w:color="auto"/>
        <w:left w:val="none" w:sz="0" w:space="0" w:color="auto"/>
        <w:bottom w:val="none" w:sz="0" w:space="0" w:color="auto"/>
        <w:right w:val="none" w:sz="0" w:space="0" w:color="auto"/>
      </w:divBdr>
    </w:div>
    <w:div w:id="138814589">
      <w:bodyDiv w:val="1"/>
      <w:marLeft w:val="0"/>
      <w:marRight w:val="0"/>
      <w:marTop w:val="0"/>
      <w:marBottom w:val="0"/>
      <w:divBdr>
        <w:top w:val="none" w:sz="0" w:space="0" w:color="auto"/>
        <w:left w:val="none" w:sz="0" w:space="0" w:color="auto"/>
        <w:bottom w:val="none" w:sz="0" w:space="0" w:color="auto"/>
        <w:right w:val="none" w:sz="0" w:space="0" w:color="auto"/>
      </w:divBdr>
    </w:div>
    <w:div w:id="174536608">
      <w:bodyDiv w:val="1"/>
      <w:marLeft w:val="0"/>
      <w:marRight w:val="0"/>
      <w:marTop w:val="0"/>
      <w:marBottom w:val="0"/>
      <w:divBdr>
        <w:top w:val="none" w:sz="0" w:space="0" w:color="auto"/>
        <w:left w:val="none" w:sz="0" w:space="0" w:color="auto"/>
        <w:bottom w:val="none" w:sz="0" w:space="0" w:color="auto"/>
        <w:right w:val="none" w:sz="0" w:space="0" w:color="auto"/>
      </w:divBdr>
    </w:div>
    <w:div w:id="197475406">
      <w:bodyDiv w:val="1"/>
      <w:marLeft w:val="0"/>
      <w:marRight w:val="0"/>
      <w:marTop w:val="0"/>
      <w:marBottom w:val="0"/>
      <w:divBdr>
        <w:top w:val="none" w:sz="0" w:space="0" w:color="auto"/>
        <w:left w:val="none" w:sz="0" w:space="0" w:color="auto"/>
        <w:bottom w:val="none" w:sz="0" w:space="0" w:color="auto"/>
        <w:right w:val="none" w:sz="0" w:space="0" w:color="auto"/>
      </w:divBdr>
    </w:div>
    <w:div w:id="238255514">
      <w:bodyDiv w:val="1"/>
      <w:marLeft w:val="0"/>
      <w:marRight w:val="0"/>
      <w:marTop w:val="0"/>
      <w:marBottom w:val="0"/>
      <w:divBdr>
        <w:top w:val="none" w:sz="0" w:space="0" w:color="auto"/>
        <w:left w:val="none" w:sz="0" w:space="0" w:color="auto"/>
        <w:bottom w:val="none" w:sz="0" w:space="0" w:color="auto"/>
        <w:right w:val="none" w:sz="0" w:space="0" w:color="auto"/>
      </w:divBdr>
    </w:div>
    <w:div w:id="249045108">
      <w:bodyDiv w:val="1"/>
      <w:marLeft w:val="0"/>
      <w:marRight w:val="0"/>
      <w:marTop w:val="0"/>
      <w:marBottom w:val="0"/>
      <w:divBdr>
        <w:top w:val="none" w:sz="0" w:space="0" w:color="auto"/>
        <w:left w:val="none" w:sz="0" w:space="0" w:color="auto"/>
        <w:bottom w:val="none" w:sz="0" w:space="0" w:color="auto"/>
        <w:right w:val="none" w:sz="0" w:space="0" w:color="auto"/>
      </w:divBdr>
    </w:div>
    <w:div w:id="260114187">
      <w:bodyDiv w:val="1"/>
      <w:marLeft w:val="0"/>
      <w:marRight w:val="0"/>
      <w:marTop w:val="0"/>
      <w:marBottom w:val="0"/>
      <w:divBdr>
        <w:top w:val="none" w:sz="0" w:space="0" w:color="auto"/>
        <w:left w:val="none" w:sz="0" w:space="0" w:color="auto"/>
        <w:bottom w:val="none" w:sz="0" w:space="0" w:color="auto"/>
        <w:right w:val="none" w:sz="0" w:space="0" w:color="auto"/>
      </w:divBdr>
    </w:div>
    <w:div w:id="306669220">
      <w:bodyDiv w:val="1"/>
      <w:marLeft w:val="0"/>
      <w:marRight w:val="0"/>
      <w:marTop w:val="0"/>
      <w:marBottom w:val="0"/>
      <w:divBdr>
        <w:top w:val="none" w:sz="0" w:space="0" w:color="auto"/>
        <w:left w:val="none" w:sz="0" w:space="0" w:color="auto"/>
        <w:bottom w:val="none" w:sz="0" w:space="0" w:color="auto"/>
        <w:right w:val="none" w:sz="0" w:space="0" w:color="auto"/>
      </w:divBdr>
    </w:div>
    <w:div w:id="343821760">
      <w:bodyDiv w:val="1"/>
      <w:marLeft w:val="0"/>
      <w:marRight w:val="0"/>
      <w:marTop w:val="0"/>
      <w:marBottom w:val="0"/>
      <w:divBdr>
        <w:top w:val="none" w:sz="0" w:space="0" w:color="auto"/>
        <w:left w:val="none" w:sz="0" w:space="0" w:color="auto"/>
        <w:bottom w:val="none" w:sz="0" w:space="0" w:color="auto"/>
        <w:right w:val="none" w:sz="0" w:space="0" w:color="auto"/>
      </w:divBdr>
    </w:div>
    <w:div w:id="353502905">
      <w:bodyDiv w:val="1"/>
      <w:marLeft w:val="0"/>
      <w:marRight w:val="0"/>
      <w:marTop w:val="0"/>
      <w:marBottom w:val="0"/>
      <w:divBdr>
        <w:top w:val="none" w:sz="0" w:space="0" w:color="auto"/>
        <w:left w:val="none" w:sz="0" w:space="0" w:color="auto"/>
        <w:bottom w:val="none" w:sz="0" w:space="0" w:color="auto"/>
        <w:right w:val="none" w:sz="0" w:space="0" w:color="auto"/>
      </w:divBdr>
    </w:div>
    <w:div w:id="386801411">
      <w:bodyDiv w:val="1"/>
      <w:marLeft w:val="0"/>
      <w:marRight w:val="0"/>
      <w:marTop w:val="0"/>
      <w:marBottom w:val="0"/>
      <w:divBdr>
        <w:top w:val="none" w:sz="0" w:space="0" w:color="auto"/>
        <w:left w:val="none" w:sz="0" w:space="0" w:color="auto"/>
        <w:bottom w:val="none" w:sz="0" w:space="0" w:color="auto"/>
        <w:right w:val="none" w:sz="0" w:space="0" w:color="auto"/>
      </w:divBdr>
    </w:div>
    <w:div w:id="387387859">
      <w:bodyDiv w:val="1"/>
      <w:marLeft w:val="0"/>
      <w:marRight w:val="0"/>
      <w:marTop w:val="0"/>
      <w:marBottom w:val="0"/>
      <w:divBdr>
        <w:top w:val="none" w:sz="0" w:space="0" w:color="auto"/>
        <w:left w:val="none" w:sz="0" w:space="0" w:color="auto"/>
        <w:bottom w:val="none" w:sz="0" w:space="0" w:color="auto"/>
        <w:right w:val="none" w:sz="0" w:space="0" w:color="auto"/>
      </w:divBdr>
    </w:div>
    <w:div w:id="413938866">
      <w:bodyDiv w:val="1"/>
      <w:marLeft w:val="0"/>
      <w:marRight w:val="0"/>
      <w:marTop w:val="0"/>
      <w:marBottom w:val="0"/>
      <w:divBdr>
        <w:top w:val="none" w:sz="0" w:space="0" w:color="auto"/>
        <w:left w:val="none" w:sz="0" w:space="0" w:color="auto"/>
        <w:bottom w:val="none" w:sz="0" w:space="0" w:color="auto"/>
        <w:right w:val="none" w:sz="0" w:space="0" w:color="auto"/>
      </w:divBdr>
    </w:div>
    <w:div w:id="433407259">
      <w:bodyDiv w:val="1"/>
      <w:marLeft w:val="0"/>
      <w:marRight w:val="0"/>
      <w:marTop w:val="0"/>
      <w:marBottom w:val="0"/>
      <w:divBdr>
        <w:top w:val="none" w:sz="0" w:space="0" w:color="auto"/>
        <w:left w:val="none" w:sz="0" w:space="0" w:color="auto"/>
        <w:bottom w:val="none" w:sz="0" w:space="0" w:color="auto"/>
        <w:right w:val="none" w:sz="0" w:space="0" w:color="auto"/>
      </w:divBdr>
    </w:div>
    <w:div w:id="456800180">
      <w:bodyDiv w:val="1"/>
      <w:marLeft w:val="0"/>
      <w:marRight w:val="0"/>
      <w:marTop w:val="0"/>
      <w:marBottom w:val="0"/>
      <w:divBdr>
        <w:top w:val="none" w:sz="0" w:space="0" w:color="auto"/>
        <w:left w:val="none" w:sz="0" w:space="0" w:color="auto"/>
        <w:bottom w:val="none" w:sz="0" w:space="0" w:color="auto"/>
        <w:right w:val="none" w:sz="0" w:space="0" w:color="auto"/>
      </w:divBdr>
    </w:div>
    <w:div w:id="479615020">
      <w:bodyDiv w:val="1"/>
      <w:marLeft w:val="0"/>
      <w:marRight w:val="0"/>
      <w:marTop w:val="0"/>
      <w:marBottom w:val="0"/>
      <w:divBdr>
        <w:top w:val="none" w:sz="0" w:space="0" w:color="auto"/>
        <w:left w:val="none" w:sz="0" w:space="0" w:color="auto"/>
        <w:bottom w:val="none" w:sz="0" w:space="0" w:color="auto"/>
        <w:right w:val="none" w:sz="0" w:space="0" w:color="auto"/>
      </w:divBdr>
    </w:div>
    <w:div w:id="551766722">
      <w:bodyDiv w:val="1"/>
      <w:marLeft w:val="0"/>
      <w:marRight w:val="0"/>
      <w:marTop w:val="0"/>
      <w:marBottom w:val="0"/>
      <w:divBdr>
        <w:top w:val="none" w:sz="0" w:space="0" w:color="auto"/>
        <w:left w:val="none" w:sz="0" w:space="0" w:color="auto"/>
        <w:bottom w:val="none" w:sz="0" w:space="0" w:color="auto"/>
        <w:right w:val="none" w:sz="0" w:space="0" w:color="auto"/>
      </w:divBdr>
    </w:div>
    <w:div w:id="604313769">
      <w:bodyDiv w:val="1"/>
      <w:marLeft w:val="0"/>
      <w:marRight w:val="0"/>
      <w:marTop w:val="0"/>
      <w:marBottom w:val="0"/>
      <w:divBdr>
        <w:top w:val="none" w:sz="0" w:space="0" w:color="auto"/>
        <w:left w:val="none" w:sz="0" w:space="0" w:color="auto"/>
        <w:bottom w:val="none" w:sz="0" w:space="0" w:color="auto"/>
        <w:right w:val="none" w:sz="0" w:space="0" w:color="auto"/>
      </w:divBdr>
    </w:div>
    <w:div w:id="615604424">
      <w:bodyDiv w:val="1"/>
      <w:marLeft w:val="0"/>
      <w:marRight w:val="0"/>
      <w:marTop w:val="0"/>
      <w:marBottom w:val="0"/>
      <w:divBdr>
        <w:top w:val="none" w:sz="0" w:space="0" w:color="auto"/>
        <w:left w:val="none" w:sz="0" w:space="0" w:color="auto"/>
        <w:bottom w:val="none" w:sz="0" w:space="0" w:color="auto"/>
        <w:right w:val="none" w:sz="0" w:space="0" w:color="auto"/>
      </w:divBdr>
    </w:div>
    <w:div w:id="637075601">
      <w:bodyDiv w:val="1"/>
      <w:marLeft w:val="0"/>
      <w:marRight w:val="0"/>
      <w:marTop w:val="0"/>
      <w:marBottom w:val="0"/>
      <w:divBdr>
        <w:top w:val="none" w:sz="0" w:space="0" w:color="auto"/>
        <w:left w:val="none" w:sz="0" w:space="0" w:color="auto"/>
        <w:bottom w:val="none" w:sz="0" w:space="0" w:color="auto"/>
        <w:right w:val="none" w:sz="0" w:space="0" w:color="auto"/>
      </w:divBdr>
    </w:div>
    <w:div w:id="651831466">
      <w:bodyDiv w:val="1"/>
      <w:marLeft w:val="0"/>
      <w:marRight w:val="0"/>
      <w:marTop w:val="0"/>
      <w:marBottom w:val="0"/>
      <w:divBdr>
        <w:top w:val="none" w:sz="0" w:space="0" w:color="auto"/>
        <w:left w:val="none" w:sz="0" w:space="0" w:color="auto"/>
        <w:bottom w:val="none" w:sz="0" w:space="0" w:color="auto"/>
        <w:right w:val="none" w:sz="0" w:space="0" w:color="auto"/>
      </w:divBdr>
    </w:div>
    <w:div w:id="735787063">
      <w:bodyDiv w:val="1"/>
      <w:marLeft w:val="0"/>
      <w:marRight w:val="0"/>
      <w:marTop w:val="0"/>
      <w:marBottom w:val="0"/>
      <w:divBdr>
        <w:top w:val="none" w:sz="0" w:space="0" w:color="auto"/>
        <w:left w:val="none" w:sz="0" w:space="0" w:color="auto"/>
        <w:bottom w:val="none" w:sz="0" w:space="0" w:color="auto"/>
        <w:right w:val="none" w:sz="0" w:space="0" w:color="auto"/>
      </w:divBdr>
    </w:div>
    <w:div w:id="796604055">
      <w:bodyDiv w:val="1"/>
      <w:marLeft w:val="0"/>
      <w:marRight w:val="0"/>
      <w:marTop w:val="0"/>
      <w:marBottom w:val="0"/>
      <w:divBdr>
        <w:top w:val="none" w:sz="0" w:space="0" w:color="auto"/>
        <w:left w:val="none" w:sz="0" w:space="0" w:color="auto"/>
        <w:bottom w:val="none" w:sz="0" w:space="0" w:color="auto"/>
        <w:right w:val="none" w:sz="0" w:space="0" w:color="auto"/>
      </w:divBdr>
    </w:div>
    <w:div w:id="869025029">
      <w:bodyDiv w:val="1"/>
      <w:marLeft w:val="0"/>
      <w:marRight w:val="0"/>
      <w:marTop w:val="0"/>
      <w:marBottom w:val="0"/>
      <w:divBdr>
        <w:top w:val="none" w:sz="0" w:space="0" w:color="auto"/>
        <w:left w:val="none" w:sz="0" w:space="0" w:color="auto"/>
        <w:bottom w:val="none" w:sz="0" w:space="0" w:color="auto"/>
        <w:right w:val="none" w:sz="0" w:space="0" w:color="auto"/>
      </w:divBdr>
    </w:div>
    <w:div w:id="904146090">
      <w:bodyDiv w:val="1"/>
      <w:marLeft w:val="0"/>
      <w:marRight w:val="0"/>
      <w:marTop w:val="0"/>
      <w:marBottom w:val="0"/>
      <w:divBdr>
        <w:top w:val="none" w:sz="0" w:space="0" w:color="auto"/>
        <w:left w:val="none" w:sz="0" w:space="0" w:color="auto"/>
        <w:bottom w:val="none" w:sz="0" w:space="0" w:color="auto"/>
        <w:right w:val="none" w:sz="0" w:space="0" w:color="auto"/>
      </w:divBdr>
    </w:div>
    <w:div w:id="938834235">
      <w:bodyDiv w:val="1"/>
      <w:marLeft w:val="0"/>
      <w:marRight w:val="0"/>
      <w:marTop w:val="0"/>
      <w:marBottom w:val="0"/>
      <w:divBdr>
        <w:top w:val="none" w:sz="0" w:space="0" w:color="auto"/>
        <w:left w:val="none" w:sz="0" w:space="0" w:color="auto"/>
        <w:bottom w:val="none" w:sz="0" w:space="0" w:color="auto"/>
        <w:right w:val="none" w:sz="0" w:space="0" w:color="auto"/>
      </w:divBdr>
    </w:div>
    <w:div w:id="947203563">
      <w:bodyDiv w:val="1"/>
      <w:marLeft w:val="0"/>
      <w:marRight w:val="0"/>
      <w:marTop w:val="0"/>
      <w:marBottom w:val="0"/>
      <w:divBdr>
        <w:top w:val="none" w:sz="0" w:space="0" w:color="auto"/>
        <w:left w:val="none" w:sz="0" w:space="0" w:color="auto"/>
        <w:bottom w:val="none" w:sz="0" w:space="0" w:color="auto"/>
        <w:right w:val="none" w:sz="0" w:space="0" w:color="auto"/>
      </w:divBdr>
    </w:div>
    <w:div w:id="1023627406">
      <w:bodyDiv w:val="1"/>
      <w:marLeft w:val="0"/>
      <w:marRight w:val="0"/>
      <w:marTop w:val="0"/>
      <w:marBottom w:val="0"/>
      <w:divBdr>
        <w:top w:val="none" w:sz="0" w:space="0" w:color="auto"/>
        <w:left w:val="none" w:sz="0" w:space="0" w:color="auto"/>
        <w:bottom w:val="none" w:sz="0" w:space="0" w:color="auto"/>
        <w:right w:val="none" w:sz="0" w:space="0" w:color="auto"/>
      </w:divBdr>
    </w:div>
    <w:div w:id="1031227358">
      <w:bodyDiv w:val="1"/>
      <w:marLeft w:val="0"/>
      <w:marRight w:val="0"/>
      <w:marTop w:val="0"/>
      <w:marBottom w:val="0"/>
      <w:divBdr>
        <w:top w:val="none" w:sz="0" w:space="0" w:color="auto"/>
        <w:left w:val="none" w:sz="0" w:space="0" w:color="auto"/>
        <w:bottom w:val="none" w:sz="0" w:space="0" w:color="auto"/>
        <w:right w:val="none" w:sz="0" w:space="0" w:color="auto"/>
      </w:divBdr>
    </w:div>
    <w:div w:id="1035347026">
      <w:bodyDiv w:val="1"/>
      <w:marLeft w:val="0"/>
      <w:marRight w:val="0"/>
      <w:marTop w:val="0"/>
      <w:marBottom w:val="0"/>
      <w:divBdr>
        <w:top w:val="none" w:sz="0" w:space="0" w:color="auto"/>
        <w:left w:val="none" w:sz="0" w:space="0" w:color="auto"/>
        <w:bottom w:val="none" w:sz="0" w:space="0" w:color="auto"/>
        <w:right w:val="none" w:sz="0" w:space="0" w:color="auto"/>
      </w:divBdr>
    </w:div>
    <w:div w:id="1075930279">
      <w:bodyDiv w:val="1"/>
      <w:marLeft w:val="0"/>
      <w:marRight w:val="0"/>
      <w:marTop w:val="0"/>
      <w:marBottom w:val="0"/>
      <w:divBdr>
        <w:top w:val="none" w:sz="0" w:space="0" w:color="auto"/>
        <w:left w:val="none" w:sz="0" w:space="0" w:color="auto"/>
        <w:bottom w:val="none" w:sz="0" w:space="0" w:color="auto"/>
        <w:right w:val="none" w:sz="0" w:space="0" w:color="auto"/>
      </w:divBdr>
    </w:div>
    <w:div w:id="1086264163">
      <w:bodyDiv w:val="1"/>
      <w:marLeft w:val="0"/>
      <w:marRight w:val="0"/>
      <w:marTop w:val="0"/>
      <w:marBottom w:val="0"/>
      <w:divBdr>
        <w:top w:val="none" w:sz="0" w:space="0" w:color="auto"/>
        <w:left w:val="none" w:sz="0" w:space="0" w:color="auto"/>
        <w:bottom w:val="none" w:sz="0" w:space="0" w:color="auto"/>
        <w:right w:val="none" w:sz="0" w:space="0" w:color="auto"/>
      </w:divBdr>
    </w:div>
    <w:div w:id="1141070320">
      <w:bodyDiv w:val="1"/>
      <w:marLeft w:val="0"/>
      <w:marRight w:val="0"/>
      <w:marTop w:val="0"/>
      <w:marBottom w:val="0"/>
      <w:divBdr>
        <w:top w:val="none" w:sz="0" w:space="0" w:color="auto"/>
        <w:left w:val="none" w:sz="0" w:space="0" w:color="auto"/>
        <w:bottom w:val="none" w:sz="0" w:space="0" w:color="auto"/>
        <w:right w:val="none" w:sz="0" w:space="0" w:color="auto"/>
      </w:divBdr>
    </w:div>
    <w:div w:id="1176458666">
      <w:bodyDiv w:val="1"/>
      <w:marLeft w:val="0"/>
      <w:marRight w:val="0"/>
      <w:marTop w:val="0"/>
      <w:marBottom w:val="0"/>
      <w:divBdr>
        <w:top w:val="none" w:sz="0" w:space="0" w:color="auto"/>
        <w:left w:val="none" w:sz="0" w:space="0" w:color="auto"/>
        <w:bottom w:val="none" w:sz="0" w:space="0" w:color="auto"/>
        <w:right w:val="none" w:sz="0" w:space="0" w:color="auto"/>
      </w:divBdr>
    </w:div>
    <w:div w:id="1213545282">
      <w:bodyDiv w:val="1"/>
      <w:marLeft w:val="0"/>
      <w:marRight w:val="0"/>
      <w:marTop w:val="0"/>
      <w:marBottom w:val="0"/>
      <w:divBdr>
        <w:top w:val="none" w:sz="0" w:space="0" w:color="auto"/>
        <w:left w:val="none" w:sz="0" w:space="0" w:color="auto"/>
        <w:bottom w:val="none" w:sz="0" w:space="0" w:color="auto"/>
        <w:right w:val="none" w:sz="0" w:space="0" w:color="auto"/>
      </w:divBdr>
    </w:div>
    <w:div w:id="1256867662">
      <w:bodyDiv w:val="1"/>
      <w:marLeft w:val="0"/>
      <w:marRight w:val="0"/>
      <w:marTop w:val="0"/>
      <w:marBottom w:val="0"/>
      <w:divBdr>
        <w:top w:val="none" w:sz="0" w:space="0" w:color="auto"/>
        <w:left w:val="none" w:sz="0" w:space="0" w:color="auto"/>
        <w:bottom w:val="none" w:sz="0" w:space="0" w:color="auto"/>
        <w:right w:val="none" w:sz="0" w:space="0" w:color="auto"/>
      </w:divBdr>
    </w:div>
    <w:div w:id="1267614089">
      <w:bodyDiv w:val="1"/>
      <w:marLeft w:val="0"/>
      <w:marRight w:val="0"/>
      <w:marTop w:val="0"/>
      <w:marBottom w:val="0"/>
      <w:divBdr>
        <w:top w:val="none" w:sz="0" w:space="0" w:color="auto"/>
        <w:left w:val="none" w:sz="0" w:space="0" w:color="auto"/>
        <w:bottom w:val="none" w:sz="0" w:space="0" w:color="auto"/>
        <w:right w:val="none" w:sz="0" w:space="0" w:color="auto"/>
      </w:divBdr>
    </w:div>
    <w:div w:id="1297416732">
      <w:bodyDiv w:val="1"/>
      <w:marLeft w:val="0"/>
      <w:marRight w:val="0"/>
      <w:marTop w:val="0"/>
      <w:marBottom w:val="0"/>
      <w:divBdr>
        <w:top w:val="none" w:sz="0" w:space="0" w:color="auto"/>
        <w:left w:val="none" w:sz="0" w:space="0" w:color="auto"/>
        <w:bottom w:val="none" w:sz="0" w:space="0" w:color="auto"/>
        <w:right w:val="none" w:sz="0" w:space="0" w:color="auto"/>
      </w:divBdr>
    </w:div>
    <w:div w:id="1324621063">
      <w:bodyDiv w:val="1"/>
      <w:marLeft w:val="0"/>
      <w:marRight w:val="0"/>
      <w:marTop w:val="0"/>
      <w:marBottom w:val="0"/>
      <w:divBdr>
        <w:top w:val="none" w:sz="0" w:space="0" w:color="auto"/>
        <w:left w:val="none" w:sz="0" w:space="0" w:color="auto"/>
        <w:bottom w:val="none" w:sz="0" w:space="0" w:color="auto"/>
        <w:right w:val="none" w:sz="0" w:space="0" w:color="auto"/>
      </w:divBdr>
    </w:div>
    <w:div w:id="1395012088">
      <w:bodyDiv w:val="1"/>
      <w:marLeft w:val="0"/>
      <w:marRight w:val="0"/>
      <w:marTop w:val="0"/>
      <w:marBottom w:val="0"/>
      <w:divBdr>
        <w:top w:val="none" w:sz="0" w:space="0" w:color="auto"/>
        <w:left w:val="none" w:sz="0" w:space="0" w:color="auto"/>
        <w:bottom w:val="none" w:sz="0" w:space="0" w:color="auto"/>
        <w:right w:val="none" w:sz="0" w:space="0" w:color="auto"/>
      </w:divBdr>
    </w:div>
    <w:div w:id="1404328744">
      <w:bodyDiv w:val="1"/>
      <w:marLeft w:val="0"/>
      <w:marRight w:val="0"/>
      <w:marTop w:val="0"/>
      <w:marBottom w:val="0"/>
      <w:divBdr>
        <w:top w:val="none" w:sz="0" w:space="0" w:color="auto"/>
        <w:left w:val="none" w:sz="0" w:space="0" w:color="auto"/>
        <w:bottom w:val="none" w:sz="0" w:space="0" w:color="auto"/>
        <w:right w:val="none" w:sz="0" w:space="0" w:color="auto"/>
      </w:divBdr>
    </w:div>
    <w:div w:id="1437560703">
      <w:bodyDiv w:val="1"/>
      <w:marLeft w:val="0"/>
      <w:marRight w:val="0"/>
      <w:marTop w:val="0"/>
      <w:marBottom w:val="0"/>
      <w:divBdr>
        <w:top w:val="none" w:sz="0" w:space="0" w:color="auto"/>
        <w:left w:val="none" w:sz="0" w:space="0" w:color="auto"/>
        <w:bottom w:val="none" w:sz="0" w:space="0" w:color="auto"/>
        <w:right w:val="none" w:sz="0" w:space="0" w:color="auto"/>
      </w:divBdr>
    </w:div>
    <w:div w:id="1478761776">
      <w:bodyDiv w:val="1"/>
      <w:marLeft w:val="0"/>
      <w:marRight w:val="0"/>
      <w:marTop w:val="0"/>
      <w:marBottom w:val="0"/>
      <w:divBdr>
        <w:top w:val="none" w:sz="0" w:space="0" w:color="auto"/>
        <w:left w:val="none" w:sz="0" w:space="0" w:color="auto"/>
        <w:bottom w:val="none" w:sz="0" w:space="0" w:color="auto"/>
        <w:right w:val="none" w:sz="0" w:space="0" w:color="auto"/>
      </w:divBdr>
    </w:div>
    <w:div w:id="1534532295">
      <w:bodyDiv w:val="1"/>
      <w:marLeft w:val="0"/>
      <w:marRight w:val="0"/>
      <w:marTop w:val="0"/>
      <w:marBottom w:val="0"/>
      <w:divBdr>
        <w:top w:val="none" w:sz="0" w:space="0" w:color="auto"/>
        <w:left w:val="none" w:sz="0" w:space="0" w:color="auto"/>
        <w:bottom w:val="none" w:sz="0" w:space="0" w:color="auto"/>
        <w:right w:val="none" w:sz="0" w:space="0" w:color="auto"/>
      </w:divBdr>
    </w:div>
    <w:div w:id="1579052599">
      <w:bodyDiv w:val="1"/>
      <w:marLeft w:val="0"/>
      <w:marRight w:val="0"/>
      <w:marTop w:val="0"/>
      <w:marBottom w:val="0"/>
      <w:divBdr>
        <w:top w:val="none" w:sz="0" w:space="0" w:color="auto"/>
        <w:left w:val="none" w:sz="0" w:space="0" w:color="auto"/>
        <w:bottom w:val="none" w:sz="0" w:space="0" w:color="auto"/>
        <w:right w:val="none" w:sz="0" w:space="0" w:color="auto"/>
      </w:divBdr>
    </w:div>
    <w:div w:id="1592398697">
      <w:bodyDiv w:val="1"/>
      <w:marLeft w:val="0"/>
      <w:marRight w:val="0"/>
      <w:marTop w:val="0"/>
      <w:marBottom w:val="0"/>
      <w:divBdr>
        <w:top w:val="none" w:sz="0" w:space="0" w:color="auto"/>
        <w:left w:val="none" w:sz="0" w:space="0" w:color="auto"/>
        <w:bottom w:val="none" w:sz="0" w:space="0" w:color="auto"/>
        <w:right w:val="none" w:sz="0" w:space="0" w:color="auto"/>
      </w:divBdr>
    </w:div>
    <w:div w:id="1647661493">
      <w:bodyDiv w:val="1"/>
      <w:marLeft w:val="0"/>
      <w:marRight w:val="0"/>
      <w:marTop w:val="0"/>
      <w:marBottom w:val="0"/>
      <w:divBdr>
        <w:top w:val="none" w:sz="0" w:space="0" w:color="auto"/>
        <w:left w:val="none" w:sz="0" w:space="0" w:color="auto"/>
        <w:bottom w:val="none" w:sz="0" w:space="0" w:color="auto"/>
        <w:right w:val="none" w:sz="0" w:space="0" w:color="auto"/>
      </w:divBdr>
    </w:div>
    <w:div w:id="1653027334">
      <w:bodyDiv w:val="1"/>
      <w:marLeft w:val="0"/>
      <w:marRight w:val="0"/>
      <w:marTop w:val="0"/>
      <w:marBottom w:val="0"/>
      <w:divBdr>
        <w:top w:val="none" w:sz="0" w:space="0" w:color="auto"/>
        <w:left w:val="none" w:sz="0" w:space="0" w:color="auto"/>
        <w:bottom w:val="none" w:sz="0" w:space="0" w:color="auto"/>
        <w:right w:val="none" w:sz="0" w:space="0" w:color="auto"/>
      </w:divBdr>
    </w:div>
    <w:div w:id="1694309742">
      <w:bodyDiv w:val="1"/>
      <w:marLeft w:val="0"/>
      <w:marRight w:val="0"/>
      <w:marTop w:val="0"/>
      <w:marBottom w:val="0"/>
      <w:divBdr>
        <w:top w:val="none" w:sz="0" w:space="0" w:color="auto"/>
        <w:left w:val="none" w:sz="0" w:space="0" w:color="auto"/>
        <w:bottom w:val="none" w:sz="0" w:space="0" w:color="auto"/>
        <w:right w:val="none" w:sz="0" w:space="0" w:color="auto"/>
      </w:divBdr>
    </w:div>
    <w:div w:id="1721980030">
      <w:bodyDiv w:val="1"/>
      <w:marLeft w:val="0"/>
      <w:marRight w:val="0"/>
      <w:marTop w:val="0"/>
      <w:marBottom w:val="0"/>
      <w:divBdr>
        <w:top w:val="none" w:sz="0" w:space="0" w:color="auto"/>
        <w:left w:val="none" w:sz="0" w:space="0" w:color="auto"/>
        <w:bottom w:val="none" w:sz="0" w:space="0" w:color="auto"/>
        <w:right w:val="none" w:sz="0" w:space="0" w:color="auto"/>
      </w:divBdr>
    </w:div>
    <w:div w:id="1759016057">
      <w:bodyDiv w:val="1"/>
      <w:marLeft w:val="0"/>
      <w:marRight w:val="0"/>
      <w:marTop w:val="0"/>
      <w:marBottom w:val="0"/>
      <w:divBdr>
        <w:top w:val="none" w:sz="0" w:space="0" w:color="auto"/>
        <w:left w:val="none" w:sz="0" w:space="0" w:color="auto"/>
        <w:bottom w:val="none" w:sz="0" w:space="0" w:color="auto"/>
        <w:right w:val="none" w:sz="0" w:space="0" w:color="auto"/>
      </w:divBdr>
    </w:div>
    <w:div w:id="1776561875">
      <w:bodyDiv w:val="1"/>
      <w:marLeft w:val="0"/>
      <w:marRight w:val="0"/>
      <w:marTop w:val="0"/>
      <w:marBottom w:val="0"/>
      <w:divBdr>
        <w:top w:val="none" w:sz="0" w:space="0" w:color="auto"/>
        <w:left w:val="none" w:sz="0" w:space="0" w:color="auto"/>
        <w:bottom w:val="none" w:sz="0" w:space="0" w:color="auto"/>
        <w:right w:val="none" w:sz="0" w:space="0" w:color="auto"/>
      </w:divBdr>
    </w:div>
    <w:div w:id="1804276031">
      <w:bodyDiv w:val="1"/>
      <w:marLeft w:val="0"/>
      <w:marRight w:val="0"/>
      <w:marTop w:val="0"/>
      <w:marBottom w:val="0"/>
      <w:divBdr>
        <w:top w:val="none" w:sz="0" w:space="0" w:color="auto"/>
        <w:left w:val="none" w:sz="0" w:space="0" w:color="auto"/>
        <w:bottom w:val="none" w:sz="0" w:space="0" w:color="auto"/>
        <w:right w:val="none" w:sz="0" w:space="0" w:color="auto"/>
      </w:divBdr>
    </w:div>
    <w:div w:id="1811828196">
      <w:bodyDiv w:val="1"/>
      <w:marLeft w:val="0"/>
      <w:marRight w:val="0"/>
      <w:marTop w:val="0"/>
      <w:marBottom w:val="0"/>
      <w:divBdr>
        <w:top w:val="none" w:sz="0" w:space="0" w:color="auto"/>
        <w:left w:val="none" w:sz="0" w:space="0" w:color="auto"/>
        <w:bottom w:val="none" w:sz="0" w:space="0" w:color="auto"/>
        <w:right w:val="none" w:sz="0" w:space="0" w:color="auto"/>
      </w:divBdr>
    </w:div>
    <w:div w:id="1837963959">
      <w:bodyDiv w:val="1"/>
      <w:marLeft w:val="0"/>
      <w:marRight w:val="0"/>
      <w:marTop w:val="0"/>
      <w:marBottom w:val="0"/>
      <w:divBdr>
        <w:top w:val="none" w:sz="0" w:space="0" w:color="auto"/>
        <w:left w:val="none" w:sz="0" w:space="0" w:color="auto"/>
        <w:bottom w:val="none" w:sz="0" w:space="0" w:color="auto"/>
        <w:right w:val="none" w:sz="0" w:space="0" w:color="auto"/>
      </w:divBdr>
    </w:div>
    <w:div w:id="1858084254">
      <w:bodyDiv w:val="1"/>
      <w:marLeft w:val="0"/>
      <w:marRight w:val="0"/>
      <w:marTop w:val="0"/>
      <w:marBottom w:val="0"/>
      <w:divBdr>
        <w:top w:val="none" w:sz="0" w:space="0" w:color="auto"/>
        <w:left w:val="none" w:sz="0" w:space="0" w:color="auto"/>
        <w:bottom w:val="none" w:sz="0" w:space="0" w:color="auto"/>
        <w:right w:val="none" w:sz="0" w:space="0" w:color="auto"/>
      </w:divBdr>
    </w:div>
    <w:div w:id="1879779543">
      <w:bodyDiv w:val="1"/>
      <w:marLeft w:val="0"/>
      <w:marRight w:val="0"/>
      <w:marTop w:val="0"/>
      <w:marBottom w:val="0"/>
      <w:divBdr>
        <w:top w:val="none" w:sz="0" w:space="0" w:color="auto"/>
        <w:left w:val="none" w:sz="0" w:space="0" w:color="auto"/>
        <w:bottom w:val="none" w:sz="0" w:space="0" w:color="auto"/>
        <w:right w:val="none" w:sz="0" w:space="0" w:color="auto"/>
      </w:divBdr>
    </w:div>
    <w:div w:id="1883980857">
      <w:bodyDiv w:val="1"/>
      <w:marLeft w:val="0"/>
      <w:marRight w:val="0"/>
      <w:marTop w:val="0"/>
      <w:marBottom w:val="0"/>
      <w:divBdr>
        <w:top w:val="none" w:sz="0" w:space="0" w:color="auto"/>
        <w:left w:val="none" w:sz="0" w:space="0" w:color="auto"/>
        <w:bottom w:val="none" w:sz="0" w:space="0" w:color="auto"/>
        <w:right w:val="none" w:sz="0" w:space="0" w:color="auto"/>
      </w:divBdr>
    </w:div>
    <w:div w:id="1907714982">
      <w:bodyDiv w:val="1"/>
      <w:marLeft w:val="0"/>
      <w:marRight w:val="0"/>
      <w:marTop w:val="0"/>
      <w:marBottom w:val="0"/>
      <w:divBdr>
        <w:top w:val="none" w:sz="0" w:space="0" w:color="auto"/>
        <w:left w:val="none" w:sz="0" w:space="0" w:color="auto"/>
        <w:bottom w:val="none" w:sz="0" w:space="0" w:color="auto"/>
        <w:right w:val="none" w:sz="0" w:space="0" w:color="auto"/>
      </w:divBdr>
    </w:div>
    <w:div w:id="1946188571">
      <w:bodyDiv w:val="1"/>
      <w:marLeft w:val="0"/>
      <w:marRight w:val="0"/>
      <w:marTop w:val="0"/>
      <w:marBottom w:val="0"/>
      <w:divBdr>
        <w:top w:val="none" w:sz="0" w:space="0" w:color="auto"/>
        <w:left w:val="none" w:sz="0" w:space="0" w:color="auto"/>
        <w:bottom w:val="none" w:sz="0" w:space="0" w:color="auto"/>
        <w:right w:val="none" w:sz="0" w:space="0" w:color="auto"/>
      </w:divBdr>
    </w:div>
    <w:div w:id="1948538792">
      <w:bodyDiv w:val="1"/>
      <w:marLeft w:val="0"/>
      <w:marRight w:val="0"/>
      <w:marTop w:val="0"/>
      <w:marBottom w:val="0"/>
      <w:divBdr>
        <w:top w:val="none" w:sz="0" w:space="0" w:color="auto"/>
        <w:left w:val="none" w:sz="0" w:space="0" w:color="auto"/>
        <w:bottom w:val="none" w:sz="0" w:space="0" w:color="auto"/>
        <w:right w:val="none" w:sz="0" w:space="0" w:color="auto"/>
      </w:divBdr>
    </w:div>
    <w:div w:id="2003659189">
      <w:bodyDiv w:val="1"/>
      <w:marLeft w:val="0"/>
      <w:marRight w:val="0"/>
      <w:marTop w:val="0"/>
      <w:marBottom w:val="0"/>
      <w:divBdr>
        <w:top w:val="none" w:sz="0" w:space="0" w:color="auto"/>
        <w:left w:val="none" w:sz="0" w:space="0" w:color="auto"/>
        <w:bottom w:val="none" w:sz="0" w:space="0" w:color="auto"/>
        <w:right w:val="none" w:sz="0" w:space="0" w:color="auto"/>
      </w:divBdr>
    </w:div>
    <w:div w:id="2036346916">
      <w:bodyDiv w:val="1"/>
      <w:marLeft w:val="0"/>
      <w:marRight w:val="0"/>
      <w:marTop w:val="0"/>
      <w:marBottom w:val="0"/>
      <w:divBdr>
        <w:top w:val="none" w:sz="0" w:space="0" w:color="auto"/>
        <w:left w:val="none" w:sz="0" w:space="0" w:color="auto"/>
        <w:bottom w:val="none" w:sz="0" w:space="0" w:color="auto"/>
        <w:right w:val="none" w:sz="0" w:space="0" w:color="auto"/>
      </w:divBdr>
    </w:div>
    <w:div w:id="2111582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B6D46-D3FE-4533-B423-124AE490F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536</Words>
  <Characters>2953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 Web</dc:creator>
  <cp:keywords/>
  <cp:lastModifiedBy>Paola Pinzón Riveros</cp:lastModifiedBy>
  <cp:revision>5</cp:revision>
  <dcterms:created xsi:type="dcterms:W3CDTF">2026-06-23T14:13:00Z</dcterms:created>
  <dcterms:modified xsi:type="dcterms:W3CDTF">2026-09-08T00:20:00Z</dcterms:modified>
</cp:coreProperties>
</file>