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1D3EB2" w:rsidRDefault="00E15356" w:rsidP="005E14A1">
      <w:pPr>
        <w:pStyle w:val="CuerpoA"/>
        <w:spacing w:after="0" w:line="240" w:lineRule="auto"/>
        <w:rPr>
          <w:rFonts w:ascii="Arial Narrow" w:hAnsi="Arial Narrow" w:cs="Calibri"/>
          <w:sz w:val="24"/>
          <w:szCs w:val="24"/>
        </w:rPr>
      </w:pPr>
      <w:r w:rsidRPr="001D3EB2">
        <w:rPr>
          <w:rStyle w:val="NingunoA"/>
          <w:rFonts w:ascii="Arial Narrow" w:hAnsi="Arial Narrow" w:cs="Calibri"/>
          <w:noProof/>
          <w:sz w:val="24"/>
          <w:szCs w:val="24"/>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1D3EB2" w:rsidRDefault="00EA63C9" w:rsidP="005E14A1">
      <w:pPr>
        <w:pStyle w:val="CuerpoA"/>
        <w:spacing w:after="0" w:line="240" w:lineRule="auto"/>
        <w:jc w:val="center"/>
        <w:rPr>
          <w:rFonts w:ascii="Arial Narrow" w:hAnsi="Arial Narrow" w:cs="Calibri"/>
          <w:sz w:val="24"/>
          <w:szCs w:val="24"/>
        </w:rPr>
      </w:pPr>
    </w:p>
    <w:p w14:paraId="69365C00" w14:textId="77777777" w:rsidR="00EA63C9" w:rsidRPr="001D3EB2" w:rsidRDefault="00EA63C9" w:rsidP="005E14A1">
      <w:pPr>
        <w:pStyle w:val="CuerpoA"/>
        <w:spacing w:after="0" w:line="240" w:lineRule="auto"/>
        <w:rPr>
          <w:rFonts w:ascii="Arial Narrow" w:hAnsi="Arial Narrow" w:cs="Calibri"/>
          <w:sz w:val="24"/>
          <w:szCs w:val="24"/>
        </w:rPr>
      </w:pPr>
    </w:p>
    <w:p w14:paraId="65746588" w14:textId="77777777" w:rsidR="00EA63C9" w:rsidRPr="001D3EB2" w:rsidRDefault="00EA63C9" w:rsidP="005E14A1">
      <w:pPr>
        <w:pStyle w:val="CuerpoA"/>
        <w:spacing w:after="0" w:line="240" w:lineRule="auto"/>
        <w:rPr>
          <w:rFonts w:ascii="Arial Narrow" w:hAnsi="Arial Narrow" w:cs="Calibri"/>
          <w:sz w:val="24"/>
          <w:szCs w:val="24"/>
        </w:rPr>
      </w:pPr>
    </w:p>
    <w:p w14:paraId="3D680413" w14:textId="77777777" w:rsidR="00EA63C9" w:rsidRPr="001D3EB2" w:rsidRDefault="00EA63C9" w:rsidP="005E14A1">
      <w:pPr>
        <w:pStyle w:val="CuerpoA"/>
        <w:spacing w:after="0" w:line="240" w:lineRule="auto"/>
        <w:rPr>
          <w:rStyle w:val="Ninguno"/>
          <w:rFonts w:ascii="Arial Narrow" w:hAnsi="Arial Narrow" w:cs="Calibri"/>
          <w:b/>
          <w:bCs/>
          <w:sz w:val="24"/>
          <w:szCs w:val="24"/>
        </w:rPr>
      </w:pPr>
    </w:p>
    <w:p w14:paraId="7994CCAE" w14:textId="77777777" w:rsidR="00D459B3" w:rsidRPr="001D3EB2" w:rsidRDefault="00D459B3" w:rsidP="005E14A1">
      <w:pPr>
        <w:pStyle w:val="CuerpoA"/>
        <w:spacing w:after="0" w:line="240" w:lineRule="auto"/>
        <w:contextualSpacing/>
        <w:jc w:val="center"/>
        <w:rPr>
          <w:rStyle w:val="Ninguno"/>
          <w:rFonts w:ascii="Arial Narrow" w:hAnsi="Arial Narrow" w:cs="Calibri"/>
          <w:b/>
          <w:bCs/>
          <w:sz w:val="48"/>
          <w:szCs w:val="48"/>
        </w:rPr>
      </w:pPr>
    </w:p>
    <w:p w14:paraId="0D74BD41" w14:textId="22D5F7EA" w:rsidR="00D459B3" w:rsidRDefault="00D459B3" w:rsidP="00D459B3">
      <w:pPr>
        <w:pStyle w:val="CuerpoA"/>
        <w:spacing w:after="0" w:line="240" w:lineRule="auto"/>
        <w:contextualSpacing/>
        <w:rPr>
          <w:rStyle w:val="Ninguno"/>
          <w:rFonts w:ascii="Arial Narrow" w:hAnsi="Arial Narrow" w:cs="Calibri"/>
          <w:b/>
          <w:bCs/>
          <w:sz w:val="48"/>
          <w:szCs w:val="48"/>
        </w:rPr>
      </w:pPr>
    </w:p>
    <w:p w14:paraId="05948050" w14:textId="77777777" w:rsidR="001D3EB2" w:rsidRPr="001D3EB2" w:rsidRDefault="001D3EB2" w:rsidP="00D459B3">
      <w:pPr>
        <w:pStyle w:val="CuerpoA"/>
        <w:spacing w:after="0" w:line="240" w:lineRule="auto"/>
        <w:contextualSpacing/>
        <w:rPr>
          <w:rStyle w:val="Ninguno"/>
          <w:rFonts w:ascii="Arial Narrow" w:hAnsi="Arial Narrow" w:cs="Calibri"/>
          <w:b/>
          <w:bCs/>
          <w:sz w:val="48"/>
          <w:szCs w:val="48"/>
        </w:rPr>
      </w:pPr>
    </w:p>
    <w:p w14:paraId="161FBC60" w14:textId="2BB32C00" w:rsidR="00E42A76" w:rsidRDefault="00D74FD2" w:rsidP="00E42A76">
      <w:pPr>
        <w:pStyle w:val="CuerpoA"/>
        <w:spacing w:after="0" w:line="240" w:lineRule="auto"/>
        <w:contextualSpacing/>
        <w:jc w:val="center"/>
        <w:rPr>
          <w:rStyle w:val="Ninguno"/>
          <w:rFonts w:ascii="Arial Narrow" w:hAnsi="Arial Narrow" w:cs="Calibri"/>
          <w:b/>
          <w:bCs/>
          <w:color w:val="FF0000"/>
          <w:sz w:val="48"/>
          <w:szCs w:val="48"/>
          <w:lang w:val="es-CO"/>
        </w:rPr>
      </w:pPr>
      <w:r>
        <w:rPr>
          <w:rStyle w:val="Ninguno"/>
          <w:rFonts w:ascii="Arial Narrow" w:hAnsi="Arial Narrow" w:cs="Calibri"/>
          <w:b/>
          <w:bCs/>
          <w:color w:val="FF0000"/>
          <w:sz w:val="48"/>
          <w:szCs w:val="48"/>
          <w:lang w:val="es-CO"/>
        </w:rPr>
        <w:t xml:space="preserve">CIRCUITO ANDINO </w:t>
      </w:r>
      <w:r w:rsidR="00B7450D">
        <w:rPr>
          <w:rStyle w:val="Ninguno"/>
          <w:rFonts w:ascii="Arial Narrow" w:hAnsi="Arial Narrow" w:cs="Calibri"/>
          <w:b/>
          <w:bCs/>
          <w:color w:val="FF0000"/>
          <w:sz w:val="48"/>
          <w:szCs w:val="48"/>
          <w:lang w:val="es-CO"/>
        </w:rPr>
        <w:t>2023</w:t>
      </w:r>
    </w:p>
    <w:p w14:paraId="3F501692" w14:textId="4FD471A8" w:rsidR="007F106C" w:rsidRPr="001D3EB2" w:rsidRDefault="00784DD4" w:rsidP="00E42A76">
      <w:pPr>
        <w:pStyle w:val="CuerpoA"/>
        <w:spacing w:after="0" w:line="240" w:lineRule="auto"/>
        <w:contextualSpacing/>
        <w:jc w:val="center"/>
        <w:rPr>
          <w:rStyle w:val="Ninguno"/>
          <w:rFonts w:ascii="Arial Narrow" w:hAnsi="Arial Narrow" w:cs="Calibri"/>
          <w:color w:val="FF0000"/>
          <w:sz w:val="32"/>
          <w:szCs w:val="32"/>
        </w:rPr>
      </w:pPr>
      <w:r w:rsidRPr="001D3EB2">
        <w:rPr>
          <w:rStyle w:val="Ninguno"/>
          <w:rFonts w:ascii="Arial Narrow" w:hAnsi="Arial Narrow" w:cs="Calibri"/>
          <w:color w:val="FF0000"/>
          <w:sz w:val="32"/>
          <w:szCs w:val="32"/>
        </w:rPr>
        <w:t xml:space="preserve">Desde </w:t>
      </w:r>
      <w:r w:rsidR="00FD5828" w:rsidRPr="00FD5828">
        <w:rPr>
          <w:rStyle w:val="Ninguno"/>
          <w:rFonts w:ascii="Arial Narrow" w:hAnsi="Arial Narrow" w:cs="Calibri"/>
          <w:color w:val="FF0000"/>
          <w:sz w:val="32"/>
          <w:szCs w:val="32"/>
        </w:rPr>
        <w:t>$</w:t>
      </w:r>
      <w:r w:rsidR="009F536E">
        <w:rPr>
          <w:rStyle w:val="Ninguno"/>
          <w:rFonts w:ascii="Arial Narrow" w:hAnsi="Arial Narrow" w:cs="Calibri"/>
          <w:color w:val="FF0000"/>
          <w:sz w:val="32"/>
          <w:szCs w:val="32"/>
        </w:rPr>
        <w:t>7.106</w:t>
      </w:r>
      <w:r w:rsidR="00894358">
        <w:rPr>
          <w:rStyle w:val="Ninguno"/>
          <w:rFonts w:ascii="Arial Narrow" w:hAnsi="Arial Narrow" w:cs="Calibri"/>
          <w:color w:val="FF0000"/>
          <w:sz w:val="32"/>
          <w:szCs w:val="32"/>
        </w:rPr>
        <w:t>.000</w:t>
      </w:r>
      <w:r w:rsidR="00FD5828" w:rsidRPr="00FD5828">
        <w:rPr>
          <w:rStyle w:val="Ninguno"/>
          <w:rFonts w:ascii="Arial Narrow" w:hAnsi="Arial Narrow" w:cs="Calibri"/>
          <w:color w:val="FF0000"/>
          <w:sz w:val="32"/>
          <w:szCs w:val="32"/>
        </w:rPr>
        <w:t xml:space="preserve"> </w:t>
      </w:r>
      <w:r w:rsidRPr="001D3EB2">
        <w:rPr>
          <w:rStyle w:val="Ninguno"/>
          <w:rFonts w:ascii="Arial Narrow" w:hAnsi="Arial Narrow" w:cs="Calibri"/>
          <w:color w:val="FF0000"/>
          <w:sz w:val="32"/>
          <w:szCs w:val="32"/>
        </w:rPr>
        <w:t xml:space="preserve">por persona en acomodación </w:t>
      </w:r>
      <w:r w:rsidR="009C0E21">
        <w:rPr>
          <w:rStyle w:val="Ninguno"/>
          <w:rFonts w:ascii="Arial Narrow" w:hAnsi="Arial Narrow" w:cs="Calibri"/>
          <w:color w:val="FF0000"/>
          <w:sz w:val="32"/>
          <w:szCs w:val="32"/>
        </w:rPr>
        <w:t>triple</w:t>
      </w:r>
    </w:p>
    <w:p w14:paraId="68F79C87" w14:textId="04A4172A" w:rsidR="00F86887" w:rsidRDefault="00D74FD2" w:rsidP="00230E0D">
      <w:pPr>
        <w:pStyle w:val="CuerpoA"/>
        <w:spacing w:after="0" w:line="240" w:lineRule="auto"/>
        <w:jc w:val="center"/>
        <w:rPr>
          <w:rStyle w:val="Ninguno"/>
          <w:rFonts w:ascii="Arial Narrow" w:hAnsi="Arial Narrow" w:cs="Calibri"/>
          <w:color w:val="FF0000"/>
          <w:sz w:val="32"/>
          <w:szCs w:val="32"/>
        </w:rPr>
      </w:pPr>
      <w:r>
        <w:rPr>
          <w:rStyle w:val="Ninguno"/>
          <w:rFonts w:ascii="Arial Narrow" w:hAnsi="Arial Narrow" w:cs="Calibri"/>
          <w:color w:val="FF0000"/>
          <w:sz w:val="32"/>
          <w:szCs w:val="32"/>
        </w:rPr>
        <w:t>1</w:t>
      </w:r>
      <w:r w:rsidR="009F536E">
        <w:rPr>
          <w:rStyle w:val="Ninguno"/>
          <w:rFonts w:ascii="Arial Narrow" w:hAnsi="Arial Narrow" w:cs="Calibri"/>
          <w:color w:val="FF0000"/>
          <w:sz w:val="32"/>
          <w:szCs w:val="32"/>
        </w:rPr>
        <w:t>0</w:t>
      </w:r>
      <w:r w:rsidR="00F86887" w:rsidRPr="00F86887">
        <w:rPr>
          <w:rStyle w:val="Ninguno"/>
          <w:rFonts w:ascii="Arial Narrow" w:hAnsi="Arial Narrow" w:cs="Calibri"/>
          <w:color w:val="FF0000"/>
          <w:sz w:val="32"/>
          <w:szCs w:val="32"/>
        </w:rPr>
        <w:t xml:space="preserve"> DÍAS</w:t>
      </w:r>
      <w:r>
        <w:rPr>
          <w:rStyle w:val="Ninguno"/>
          <w:rFonts w:ascii="Arial Narrow" w:hAnsi="Arial Narrow" w:cs="Calibri"/>
          <w:color w:val="FF0000"/>
          <w:sz w:val="32"/>
          <w:szCs w:val="32"/>
        </w:rPr>
        <w:t>/1</w:t>
      </w:r>
      <w:r w:rsidR="009F536E">
        <w:rPr>
          <w:rStyle w:val="Ninguno"/>
          <w:rFonts w:ascii="Arial Narrow" w:hAnsi="Arial Narrow" w:cs="Calibri"/>
          <w:color w:val="FF0000"/>
          <w:sz w:val="32"/>
          <w:szCs w:val="32"/>
        </w:rPr>
        <w:t>1</w:t>
      </w:r>
      <w:r w:rsidR="00F86887" w:rsidRPr="00F86887">
        <w:rPr>
          <w:rStyle w:val="Ninguno"/>
          <w:rFonts w:ascii="Arial Narrow" w:hAnsi="Arial Narrow" w:cs="Calibri"/>
          <w:color w:val="FF0000"/>
          <w:sz w:val="32"/>
          <w:szCs w:val="32"/>
        </w:rPr>
        <w:t xml:space="preserve"> NOCHES </w:t>
      </w:r>
    </w:p>
    <w:p w14:paraId="12E90248" w14:textId="3E706270" w:rsidR="009C0E21" w:rsidRPr="001D3EB2" w:rsidRDefault="009C0E21" w:rsidP="00230E0D">
      <w:pPr>
        <w:pStyle w:val="CuerpoA"/>
        <w:spacing w:after="0" w:line="240" w:lineRule="auto"/>
        <w:jc w:val="center"/>
        <w:rPr>
          <w:rStyle w:val="Ninguno"/>
          <w:rFonts w:ascii="Arial Narrow" w:hAnsi="Arial Narrow" w:cs="Calibri"/>
          <w:color w:val="FF0000"/>
          <w:sz w:val="32"/>
          <w:szCs w:val="32"/>
        </w:rPr>
      </w:pPr>
      <w:r w:rsidRPr="009C0E21">
        <w:rPr>
          <w:rStyle w:val="Ninguno"/>
          <w:rFonts w:ascii="Arial Narrow" w:hAnsi="Arial Narrow" w:cs="Calibri"/>
          <w:color w:val="FF0000"/>
          <w:sz w:val="32"/>
          <w:szCs w:val="32"/>
        </w:rPr>
        <w:t xml:space="preserve">VIGENCIA: </w:t>
      </w:r>
      <w:r w:rsidR="009F536E">
        <w:rPr>
          <w:rStyle w:val="Ninguno"/>
          <w:rFonts w:ascii="Arial Narrow" w:hAnsi="Arial Narrow" w:cs="Calibri"/>
          <w:color w:val="FF0000"/>
          <w:sz w:val="32"/>
          <w:szCs w:val="32"/>
        </w:rPr>
        <w:t>31 DE DICIEMBRE</w:t>
      </w:r>
      <w:r w:rsidRPr="009C0E21">
        <w:rPr>
          <w:rStyle w:val="Ninguno"/>
          <w:rFonts w:ascii="Arial Narrow" w:hAnsi="Arial Narrow" w:cs="Calibri"/>
          <w:color w:val="FF0000"/>
          <w:sz w:val="32"/>
          <w:szCs w:val="32"/>
        </w:rPr>
        <w:t xml:space="preserve"> DE 202</w:t>
      </w:r>
      <w:r w:rsidR="00F06AB5">
        <w:rPr>
          <w:rStyle w:val="Ninguno"/>
          <w:rFonts w:ascii="Arial Narrow" w:hAnsi="Arial Narrow" w:cs="Calibri"/>
          <w:color w:val="FF0000"/>
          <w:sz w:val="32"/>
          <w:szCs w:val="32"/>
        </w:rPr>
        <w:t>3</w:t>
      </w:r>
    </w:p>
    <w:p w14:paraId="5E05E678" w14:textId="2F2EF73A" w:rsidR="00081974" w:rsidRPr="001D3EB2" w:rsidRDefault="00785810" w:rsidP="00230E0D">
      <w:pPr>
        <w:pStyle w:val="CuerpoA"/>
        <w:spacing w:after="0" w:line="240" w:lineRule="auto"/>
        <w:jc w:val="center"/>
        <w:rPr>
          <w:rStyle w:val="Ninguno"/>
          <w:rFonts w:ascii="Arial Narrow" w:hAnsi="Arial Narrow" w:cs="Calibri"/>
          <w:b/>
          <w:bCs/>
          <w:sz w:val="24"/>
          <w:szCs w:val="24"/>
        </w:rPr>
      </w:pPr>
      <w:r w:rsidRPr="001D3EB2">
        <w:rPr>
          <w:rStyle w:val="Ninguno"/>
          <w:rFonts w:ascii="Arial Narrow" w:hAnsi="Arial Narrow" w:cs="Calibri"/>
          <w:b/>
          <w:bCs/>
          <w:sz w:val="24"/>
          <w:szCs w:val="24"/>
        </w:rPr>
        <w:t xml:space="preserve">Precios </w:t>
      </w:r>
      <w:r w:rsidR="00F06AB5">
        <w:rPr>
          <w:rStyle w:val="Ninguno"/>
          <w:rFonts w:ascii="Arial Narrow" w:hAnsi="Arial Narrow" w:cs="Calibri"/>
          <w:b/>
          <w:bCs/>
          <w:sz w:val="24"/>
          <w:szCs w:val="24"/>
        </w:rPr>
        <w:t xml:space="preserve">por persona </w:t>
      </w:r>
      <w:r w:rsidRPr="001D3EB2">
        <w:rPr>
          <w:rStyle w:val="Ninguno"/>
          <w:rFonts w:ascii="Arial Narrow" w:hAnsi="Arial Narrow" w:cs="Calibri"/>
          <w:b/>
          <w:bCs/>
          <w:sz w:val="24"/>
          <w:szCs w:val="24"/>
        </w:rPr>
        <w:t xml:space="preserve">en </w:t>
      </w:r>
      <w:r w:rsidR="00FD5828">
        <w:rPr>
          <w:rStyle w:val="Ninguno"/>
          <w:rFonts w:ascii="Arial Narrow" w:hAnsi="Arial Narrow" w:cs="Calibri"/>
          <w:b/>
          <w:bCs/>
          <w:sz w:val="24"/>
          <w:szCs w:val="24"/>
        </w:rPr>
        <w:t>pesos colombianos</w:t>
      </w:r>
    </w:p>
    <w:p w14:paraId="5B08A8D3" w14:textId="77777777" w:rsidR="00075F98" w:rsidRPr="001D3EB2" w:rsidRDefault="00075F98" w:rsidP="00075F98">
      <w:pPr>
        <w:pStyle w:val="CuerpoA"/>
        <w:spacing w:after="0" w:line="240" w:lineRule="auto"/>
        <w:contextualSpacing/>
        <w:jc w:val="center"/>
        <w:rPr>
          <w:rStyle w:val="Ninguno"/>
          <w:rFonts w:ascii="Arial Narrow" w:eastAsia="Arial" w:hAnsi="Arial Narrow" w:cs="Calibri"/>
          <w:b/>
          <w:bCs/>
          <w:sz w:val="24"/>
          <w:szCs w:val="24"/>
        </w:rPr>
      </w:pPr>
      <w:r w:rsidRPr="001D3EB2">
        <w:rPr>
          <w:rStyle w:val="Ninguno"/>
          <w:rFonts w:ascii="Arial Narrow" w:hAnsi="Arial Narrow" w:cs="Calibri"/>
          <w:b/>
          <w:bCs/>
          <w:sz w:val="24"/>
          <w:szCs w:val="24"/>
        </w:rPr>
        <w:t>Cupos y precios sujetos a disponibilidad y cambio sin previo aviso</w:t>
      </w:r>
    </w:p>
    <w:p w14:paraId="08A27254" w14:textId="77777777" w:rsidR="00075F98" w:rsidRPr="001D3EB2" w:rsidRDefault="00075F98" w:rsidP="00230E0D">
      <w:pPr>
        <w:pStyle w:val="CuerpoA"/>
        <w:spacing w:after="0" w:line="240" w:lineRule="auto"/>
        <w:jc w:val="center"/>
        <w:rPr>
          <w:rStyle w:val="Ninguno"/>
          <w:rFonts w:ascii="Arial Narrow" w:hAnsi="Arial Narrow" w:cs="Calibri"/>
          <w:b/>
          <w:bCs/>
          <w:sz w:val="24"/>
          <w:szCs w:val="24"/>
        </w:rPr>
      </w:pPr>
    </w:p>
    <w:p w14:paraId="573F2499" w14:textId="1431618E" w:rsidR="00075F98" w:rsidRPr="001D3EB2" w:rsidRDefault="00075F98" w:rsidP="003F676B">
      <w:pPr>
        <w:pStyle w:val="CuerpoA"/>
        <w:spacing w:after="0" w:line="240" w:lineRule="auto"/>
        <w:rPr>
          <w:rStyle w:val="Ninguno"/>
          <w:rFonts w:ascii="Arial Narrow" w:eastAsia="Arial" w:hAnsi="Arial Narrow" w:cs="Calibri"/>
          <w:b/>
          <w:bCs/>
          <w:sz w:val="24"/>
          <w:szCs w:val="24"/>
        </w:rPr>
      </w:pPr>
      <w:r w:rsidRPr="001D3EB2">
        <w:rPr>
          <w:rStyle w:val="Ninguno"/>
          <w:rFonts w:ascii="Arial Narrow" w:eastAsia="Arial" w:hAnsi="Arial Narrow" w:cs="Calibri"/>
          <w:b/>
          <w:bCs/>
          <w:color w:val="FF0000"/>
          <w:sz w:val="24"/>
          <w:szCs w:val="24"/>
        </w:rPr>
        <w:t xml:space="preserve">Tablas de </w:t>
      </w:r>
      <w:r w:rsidR="00081974" w:rsidRPr="001D3EB2">
        <w:rPr>
          <w:rStyle w:val="Ninguno"/>
          <w:rFonts w:ascii="Arial Narrow" w:eastAsia="Arial" w:hAnsi="Arial Narrow" w:cs="Calibri"/>
          <w:b/>
          <w:bCs/>
          <w:color w:val="FF0000"/>
          <w:sz w:val="24"/>
          <w:szCs w:val="24"/>
        </w:rPr>
        <w:t>Tarifas</w:t>
      </w:r>
      <w:r w:rsidRPr="001D3EB2">
        <w:rPr>
          <w:rStyle w:val="Ninguno"/>
          <w:rFonts w:ascii="Arial Narrow" w:eastAsia="Arial" w:hAnsi="Arial Narrow" w:cs="Calibri"/>
          <w:b/>
          <w:bCs/>
          <w:color w:val="FF0000"/>
          <w:sz w:val="24"/>
          <w:szCs w:val="24"/>
        </w:rPr>
        <w:t xml:space="preserve"> o información de tarifas</w:t>
      </w:r>
    </w:p>
    <w:p w14:paraId="74171D72" w14:textId="593553CC" w:rsidR="00075F98" w:rsidRPr="001D3EB2" w:rsidRDefault="00075F98" w:rsidP="003F676B">
      <w:pPr>
        <w:pStyle w:val="CuerpoA"/>
        <w:spacing w:after="0" w:line="240" w:lineRule="auto"/>
        <w:rPr>
          <w:rStyle w:val="Ninguno"/>
          <w:rFonts w:ascii="Arial Narrow" w:eastAsia="Arial" w:hAnsi="Arial Narrow" w:cs="Calibri"/>
          <w:b/>
          <w:bCs/>
          <w:sz w:val="24"/>
          <w:szCs w:val="24"/>
        </w:rPr>
      </w:pPr>
    </w:p>
    <w:tbl>
      <w:tblPr>
        <w:tblW w:w="11341" w:type="dxa"/>
        <w:tblInd w:w="-1286" w:type="dxa"/>
        <w:tblCellMar>
          <w:left w:w="70" w:type="dxa"/>
          <w:right w:w="70" w:type="dxa"/>
        </w:tblCellMar>
        <w:tblLook w:val="04A0" w:firstRow="1" w:lastRow="0" w:firstColumn="1" w:lastColumn="0" w:noHBand="0" w:noVBand="1"/>
      </w:tblPr>
      <w:tblGrid>
        <w:gridCol w:w="3824"/>
        <w:gridCol w:w="1701"/>
        <w:gridCol w:w="1984"/>
        <w:gridCol w:w="1985"/>
        <w:gridCol w:w="1847"/>
      </w:tblGrid>
      <w:tr w:rsidR="009F536E" w:rsidRPr="009F536E" w14:paraId="2821029B" w14:textId="77777777" w:rsidTr="00D74FD2">
        <w:trPr>
          <w:trHeight w:val="636"/>
        </w:trPr>
        <w:tc>
          <w:tcPr>
            <w:tcW w:w="38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41BE0E" w14:textId="73BEB279" w:rsidR="00FD5828" w:rsidRPr="009F536E" w:rsidRDefault="00D74FD2">
            <w:pPr>
              <w:jc w:val="center"/>
              <w:rPr>
                <w:rFonts w:ascii="Arial Narrow" w:hAnsi="Arial Narrow" w:cs="Calibri"/>
                <w:b/>
                <w:bCs/>
                <w:lang w:val="es-CO" w:eastAsia="es-CO"/>
              </w:rPr>
            </w:pPr>
            <w:r w:rsidRPr="009F536E">
              <w:rPr>
                <w:rFonts w:ascii="Arial Narrow" w:hAnsi="Arial Narrow" w:cs="Arial"/>
                <w:b/>
                <w:bCs/>
              </w:rPr>
              <w:t>HOTELES</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7024E418" w14:textId="2A69CC62" w:rsidR="00FD5828" w:rsidRPr="009F536E" w:rsidRDefault="00D74FD2">
            <w:pPr>
              <w:jc w:val="center"/>
              <w:rPr>
                <w:rFonts w:ascii="Arial Narrow" w:hAnsi="Arial Narrow" w:cs="Calibri"/>
                <w:b/>
                <w:bCs/>
              </w:rPr>
            </w:pPr>
            <w:r w:rsidRPr="009F536E">
              <w:rPr>
                <w:rFonts w:ascii="Arial Narrow" w:hAnsi="Arial Narrow" w:cs="Calibri"/>
                <w:b/>
                <w:bCs/>
              </w:rPr>
              <w:t>SENCILLA</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14:paraId="524F51B9" w14:textId="2752D608" w:rsidR="00FD5828" w:rsidRPr="009F536E" w:rsidRDefault="00D74FD2">
            <w:pPr>
              <w:jc w:val="center"/>
              <w:rPr>
                <w:rFonts w:ascii="Arial Narrow" w:hAnsi="Arial Narrow" w:cs="Calibri"/>
                <w:b/>
                <w:bCs/>
              </w:rPr>
            </w:pPr>
            <w:r w:rsidRPr="009F536E">
              <w:rPr>
                <w:rFonts w:ascii="Arial Narrow" w:hAnsi="Arial Narrow" w:cs="Calibri"/>
                <w:b/>
                <w:bCs/>
              </w:rPr>
              <w:t>DOBLE</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14:paraId="47FEFA5A" w14:textId="56A43248" w:rsidR="00FD5828" w:rsidRPr="009F536E" w:rsidRDefault="00D74FD2">
            <w:pPr>
              <w:jc w:val="center"/>
              <w:rPr>
                <w:rFonts w:ascii="Arial Narrow" w:hAnsi="Arial Narrow" w:cs="Calibri"/>
                <w:b/>
                <w:bCs/>
              </w:rPr>
            </w:pPr>
            <w:r w:rsidRPr="009F536E">
              <w:rPr>
                <w:rFonts w:ascii="Arial Narrow" w:hAnsi="Arial Narrow" w:cs="Calibri"/>
                <w:b/>
                <w:bCs/>
              </w:rPr>
              <w:t>TRIPLE</w:t>
            </w:r>
          </w:p>
        </w:tc>
        <w:tc>
          <w:tcPr>
            <w:tcW w:w="1847" w:type="dxa"/>
            <w:tcBorders>
              <w:top w:val="single" w:sz="8" w:space="0" w:color="auto"/>
              <w:left w:val="nil"/>
              <w:bottom w:val="single" w:sz="8" w:space="0" w:color="auto"/>
              <w:right w:val="single" w:sz="8" w:space="0" w:color="auto"/>
            </w:tcBorders>
            <w:shd w:val="clear" w:color="000000" w:fill="FFFFFF"/>
            <w:vAlign w:val="center"/>
            <w:hideMark/>
          </w:tcPr>
          <w:p w14:paraId="1BD727DD" w14:textId="220CFAE9" w:rsidR="00FD5828" w:rsidRPr="009F536E" w:rsidRDefault="00FD5828" w:rsidP="00D74FD2">
            <w:pPr>
              <w:jc w:val="center"/>
              <w:rPr>
                <w:rFonts w:ascii="Arial Narrow" w:hAnsi="Arial Narrow" w:cs="Calibri"/>
                <w:b/>
                <w:bCs/>
              </w:rPr>
            </w:pPr>
            <w:r w:rsidRPr="009F536E">
              <w:rPr>
                <w:rFonts w:ascii="Arial Narrow" w:hAnsi="Arial Narrow" w:cs="Calibri"/>
                <w:b/>
                <w:bCs/>
              </w:rPr>
              <w:t xml:space="preserve">CHD </w:t>
            </w:r>
            <w:r w:rsidR="00D74FD2" w:rsidRPr="009F536E">
              <w:rPr>
                <w:rFonts w:ascii="Arial Narrow" w:hAnsi="Arial Narrow" w:cs="Calibri"/>
                <w:b/>
                <w:bCs/>
              </w:rPr>
              <w:t>2</w:t>
            </w:r>
            <w:r w:rsidRPr="009F536E">
              <w:rPr>
                <w:rFonts w:ascii="Arial Narrow" w:hAnsi="Arial Narrow" w:cs="Calibri"/>
                <w:b/>
                <w:bCs/>
              </w:rPr>
              <w:t xml:space="preserve"> A 1</w:t>
            </w:r>
            <w:r w:rsidR="00D74FD2" w:rsidRPr="009F536E">
              <w:rPr>
                <w:rFonts w:ascii="Arial Narrow" w:hAnsi="Arial Narrow" w:cs="Calibri"/>
                <w:b/>
                <w:bCs/>
              </w:rPr>
              <w:t>1</w:t>
            </w:r>
            <w:r w:rsidRPr="009F536E">
              <w:rPr>
                <w:rFonts w:ascii="Arial Narrow" w:hAnsi="Arial Narrow" w:cs="Calibri"/>
                <w:b/>
                <w:bCs/>
              </w:rPr>
              <w:t xml:space="preserve"> AÑOS</w:t>
            </w:r>
          </w:p>
        </w:tc>
      </w:tr>
      <w:tr w:rsidR="009F536E" w:rsidRPr="009F536E" w14:paraId="1A0BB357" w14:textId="77777777" w:rsidTr="00D74FD2">
        <w:trPr>
          <w:trHeight w:val="372"/>
        </w:trPr>
        <w:tc>
          <w:tcPr>
            <w:tcW w:w="3824" w:type="dxa"/>
            <w:tcBorders>
              <w:top w:val="nil"/>
              <w:left w:val="single" w:sz="8" w:space="0" w:color="auto"/>
              <w:bottom w:val="single" w:sz="8" w:space="0" w:color="auto"/>
              <w:right w:val="single" w:sz="8" w:space="0" w:color="auto"/>
            </w:tcBorders>
            <w:shd w:val="clear" w:color="auto" w:fill="auto"/>
            <w:vAlign w:val="center"/>
          </w:tcPr>
          <w:p w14:paraId="4DBD2370" w14:textId="67354828" w:rsidR="00D74FD2" w:rsidRPr="009F536E" w:rsidRDefault="009F536E">
            <w:pPr>
              <w:jc w:val="center"/>
              <w:rPr>
                <w:rFonts w:ascii="Arial Narrow" w:hAnsi="Arial Narrow" w:cs="Calibri"/>
              </w:rPr>
            </w:pPr>
            <w:r w:rsidRPr="009F536E">
              <w:rPr>
                <w:rFonts w:ascii="Arial Narrow" w:hAnsi="Arial Narrow" w:cs="Calibri"/>
              </w:rPr>
              <w:t>P</w:t>
            </w:r>
            <w:r w:rsidRPr="009F536E">
              <w:rPr>
                <w:rFonts w:ascii="Arial Narrow" w:hAnsi="Arial Narrow"/>
              </w:rPr>
              <w:t>ULLMAN EL BOSQUE</w:t>
            </w:r>
            <w:r w:rsidR="00D74FD2" w:rsidRPr="009F536E">
              <w:rPr>
                <w:rFonts w:ascii="Arial Narrow" w:hAnsi="Arial Narrow" w:cs="Calibri"/>
              </w:rPr>
              <w:t xml:space="preserve"> SANTIAGO</w:t>
            </w:r>
          </w:p>
          <w:p w14:paraId="48ADA69D" w14:textId="77777777" w:rsidR="00D74FD2" w:rsidRPr="009F536E" w:rsidRDefault="00D74FD2">
            <w:pPr>
              <w:jc w:val="center"/>
              <w:rPr>
                <w:rFonts w:ascii="Arial Narrow" w:hAnsi="Arial Narrow" w:cs="Calibri"/>
              </w:rPr>
            </w:pPr>
            <w:r w:rsidRPr="009F536E">
              <w:rPr>
                <w:rFonts w:ascii="Arial Narrow" w:hAnsi="Arial Narrow" w:cs="Calibri"/>
              </w:rPr>
              <w:t>CABAÑA DEL LAGO PUERTO VARAS</w:t>
            </w:r>
          </w:p>
          <w:p w14:paraId="6436D3E6" w14:textId="77777777" w:rsidR="00D74FD2" w:rsidRPr="009F536E" w:rsidRDefault="00D74FD2">
            <w:pPr>
              <w:jc w:val="center"/>
              <w:rPr>
                <w:rFonts w:ascii="Arial Narrow" w:hAnsi="Arial Narrow" w:cs="Calibri"/>
              </w:rPr>
            </w:pPr>
            <w:r w:rsidRPr="009F536E">
              <w:rPr>
                <w:rFonts w:ascii="Arial Narrow" w:hAnsi="Arial Narrow" w:cs="Calibri"/>
              </w:rPr>
              <w:t xml:space="preserve">NH EDELWEISS BARILOCHE </w:t>
            </w:r>
          </w:p>
          <w:p w14:paraId="156DCC6D" w14:textId="266C0FC6" w:rsidR="00FD5828" w:rsidRPr="009F536E" w:rsidRDefault="00D74FD2">
            <w:pPr>
              <w:jc w:val="center"/>
              <w:rPr>
                <w:rFonts w:ascii="Arial Narrow" w:hAnsi="Arial Narrow" w:cs="Calibri"/>
              </w:rPr>
            </w:pPr>
            <w:r w:rsidRPr="009F536E">
              <w:rPr>
                <w:rFonts w:ascii="Arial Narrow" w:hAnsi="Arial Narrow" w:cs="Calibri"/>
              </w:rPr>
              <w:t xml:space="preserve">AMERIAN BUENOS AIRES PARK </w:t>
            </w:r>
          </w:p>
        </w:tc>
        <w:tc>
          <w:tcPr>
            <w:tcW w:w="1701" w:type="dxa"/>
            <w:tcBorders>
              <w:top w:val="nil"/>
              <w:left w:val="nil"/>
              <w:bottom w:val="single" w:sz="8" w:space="0" w:color="auto"/>
              <w:right w:val="single" w:sz="8" w:space="0" w:color="auto"/>
            </w:tcBorders>
            <w:shd w:val="clear" w:color="auto" w:fill="auto"/>
            <w:noWrap/>
            <w:vAlign w:val="center"/>
          </w:tcPr>
          <w:p w14:paraId="30483C74" w14:textId="5550D083" w:rsidR="00FD5828" w:rsidRPr="009F536E" w:rsidRDefault="00D74FD2">
            <w:pPr>
              <w:jc w:val="center"/>
              <w:rPr>
                <w:rFonts w:ascii="Arial Narrow" w:hAnsi="Arial Narrow" w:cs="Calibri"/>
              </w:rPr>
            </w:pPr>
            <w:r w:rsidRPr="009F536E">
              <w:rPr>
                <w:rFonts w:ascii="Arial Narrow" w:hAnsi="Arial Narrow" w:cs="Calibri"/>
              </w:rPr>
              <w:t>$11.</w:t>
            </w:r>
            <w:r w:rsidR="009F536E" w:rsidRPr="009F536E">
              <w:rPr>
                <w:rFonts w:ascii="Arial Narrow" w:hAnsi="Arial Narrow" w:cs="Calibri"/>
              </w:rPr>
              <w:t>8</w:t>
            </w:r>
            <w:r w:rsidR="009F536E" w:rsidRPr="009F536E">
              <w:rPr>
                <w:rFonts w:ascii="Arial Narrow" w:hAnsi="Arial Narrow"/>
              </w:rPr>
              <w:t>38</w:t>
            </w:r>
            <w:r w:rsidRPr="009F536E">
              <w:rPr>
                <w:rFonts w:ascii="Arial Narrow" w:hAnsi="Arial Narrow" w:cs="Calibri"/>
              </w:rPr>
              <w:t>.</w:t>
            </w:r>
            <w:r w:rsidR="00894358" w:rsidRPr="009F536E">
              <w:rPr>
                <w:rFonts w:ascii="Arial Narrow" w:hAnsi="Arial Narrow" w:cs="Calibri"/>
              </w:rPr>
              <w:t>5</w:t>
            </w:r>
            <w:r w:rsidRPr="009F536E">
              <w:rPr>
                <w:rFonts w:ascii="Arial Narrow" w:hAnsi="Arial Narrow" w:cs="Calibri"/>
              </w:rPr>
              <w:t>00</w:t>
            </w:r>
          </w:p>
        </w:tc>
        <w:tc>
          <w:tcPr>
            <w:tcW w:w="1984" w:type="dxa"/>
            <w:tcBorders>
              <w:top w:val="nil"/>
              <w:left w:val="nil"/>
              <w:bottom w:val="single" w:sz="8" w:space="0" w:color="auto"/>
              <w:right w:val="single" w:sz="8" w:space="0" w:color="auto"/>
            </w:tcBorders>
            <w:shd w:val="clear" w:color="auto" w:fill="auto"/>
            <w:noWrap/>
            <w:vAlign w:val="center"/>
          </w:tcPr>
          <w:p w14:paraId="5E43F339" w14:textId="7F1F4EF0" w:rsidR="00FD5828" w:rsidRPr="009F536E" w:rsidRDefault="00D74FD2">
            <w:pPr>
              <w:jc w:val="center"/>
              <w:rPr>
                <w:rFonts w:ascii="Arial Narrow" w:hAnsi="Arial Narrow" w:cs="Calibri"/>
              </w:rPr>
            </w:pPr>
            <w:r w:rsidRPr="009F536E">
              <w:rPr>
                <w:rFonts w:ascii="Arial Narrow" w:hAnsi="Arial Narrow" w:cs="Calibri"/>
              </w:rPr>
              <w:t>$</w:t>
            </w:r>
            <w:r w:rsidR="00894358" w:rsidRPr="009F536E">
              <w:rPr>
                <w:rFonts w:ascii="Arial Narrow" w:hAnsi="Arial Narrow" w:cs="Calibri"/>
              </w:rPr>
              <w:t>7.</w:t>
            </w:r>
            <w:r w:rsidR="009F536E" w:rsidRPr="009F536E">
              <w:rPr>
                <w:rFonts w:ascii="Arial Narrow" w:hAnsi="Arial Narrow" w:cs="Calibri"/>
              </w:rPr>
              <w:t>7</w:t>
            </w:r>
            <w:r w:rsidR="009F536E" w:rsidRPr="009F536E">
              <w:rPr>
                <w:rFonts w:ascii="Arial Narrow" w:hAnsi="Arial Narrow"/>
              </w:rPr>
              <w:t>40</w:t>
            </w:r>
            <w:r w:rsidR="00894358" w:rsidRPr="009F536E">
              <w:rPr>
                <w:rFonts w:ascii="Arial Narrow" w:hAnsi="Arial Narrow" w:cs="Calibri"/>
              </w:rPr>
              <w:t>.000</w:t>
            </w:r>
          </w:p>
        </w:tc>
        <w:tc>
          <w:tcPr>
            <w:tcW w:w="1985" w:type="dxa"/>
            <w:tcBorders>
              <w:top w:val="nil"/>
              <w:left w:val="nil"/>
              <w:bottom w:val="single" w:sz="8" w:space="0" w:color="auto"/>
              <w:right w:val="single" w:sz="8" w:space="0" w:color="auto"/>
            </w:tcBorders>
            <w:shd w:val="clear" w:color="auto" w:fill="auto"/>
            <w:noWrap/>
            <w:vAlign w:val="center"/>
          </w:tcPr>
          <w:p w14:paraId="6FD6BDAD" w14:textId="1926A004" w:rsidR="00FD5828" w:rsidRPr="009F536E" w:rsidRDefault="00D74FD2">
            <w:pPr>
              <w:jc w:val="center"/>
              <w:rPr>
                <w:rFonts w:ascii="Arial Narrow" w:hAnsi="Arial Narrow" w:cs="Calibri"/>
              </w:rPr>
            </w:pPr>
            <w:r w:rsidRPr="009F536E">
              <w:rPr>
                <w:rFonts w:ascii="Arial Narrow" w:hAnsi="Arial Narrow" w:cs="Calibri"/>
              </w:rPr>
              <w:t>$</w:t>
            </w:r>
            <w:r w:rsidR="00894358" w:rsidRPr="009F536E">
              <w:rPr>
                <w:rFonts w:ascii="Arial Narrow" w:hAnsi="Arial Narrow" w:cs="Calibri"/>
              </w:rPr>
              <w:t>7</w:t>
            </w:r>
            <w:r w:rsidR="00894358" w:rsidRPr="009F536E">
              <w:rPr>
                <w:rFonts w:ascii="Arial Narrow" w:hAnsi="Arial Narrow"/>
              </w:rPr>
              <w:t>.</w:t>
            </w:r>
            <w:r w:rsidR="009F536E" w:rsidRPr="009F536E">
              <w:rPr>
                <w:rFonts w:ascii="Arial Narrow" w:hAnsi="Arial Narrow"/>
              </w:rPr>
              <w:t>106</w:t>
            </w:r>
            <w:r w:rsidR="00894358" w:rsidRPr="009F536E">
              <w:rPr>
                <w:rFonts w:ascii="Arial Narrow" w:hAnsi="Arial Narrow"/>
              </w:rPr>
              <w:t>.000</w:t>
            </w:r>
          </w:p>
        </w:tc>
        <w:tc>
          <w:tcPr>
            <w:tcW w:w="1847" w:type="dxa"/>
            <w:tcBorders>
              <w:top w:val="nil"/>
              <w:left w:val="nil"/>
              <w:bottom w:val="single" w:sz="8" w:space="0" w:color="auto"/>
              <w:right w:val="single" w:sz="8" w:space="0" w:color="auto"/>
            </w:tcBorders>
            <w:shd w:val="clear" w:color="auto" w:fill="auto"/>
            <w:noWrap/>
            <w:vAlign w:val="center"/>
          </w:tcPr>
          <w:p w14:paraId="1C378C3D" w14:textId="361760E9" w:rsidR="00FD5828" w:rsidRPr="009F536E" w:rsidRDefault="00D74FD2">
            <w:pPr>
              <w:jc w:val="center"/>
              <w:rPr>
                <w:rFonts w:ascii="Arial Narrow" w:hAnsi="Arial Narrow" w:cs="Calibri"/>
              </w:rPr>
            </w:pPr>
            <w:r w:rsidRPr="009F536E">
              <w:rPr>
                <w:rFonts w:ascii="Arial Narrow" w:hAnsi="Arial Narrow" w:cs="Calibri"/>
              </w:rPr>
              <w:t>$</w:t>
            </w:r>
            <w:r w:rsidR="009F536E" w:rsidRPr="009F536E">
              <w:rPr>
                <w:rFonts w:ascii="Arial Narrow" w:hAnsi="Arial Narrow" w:cs="Calibri"/>
              </w:rPr>
              <w:t>6</w:t>
            </w:r>
            <w:r w:rsidR="009F536E" w:rsidRPr="009F536E">
              <w:rPr>
                <w:rFonts w:ascii="Arial Narrow" w:hAnsi="Arial Narrow"/>
              </w:rPr>
              <w:t>.910</w:t>
            </w:r>
            <w:r w:rsidRPr="009F536E">
              <w:rPr>
                <w:rFonts w:ascii="Arial Narrow" w:hAnsi="Arial Narrow" w:cs="Calibri"/>
              </w:rPr>
              <w:t>.000</w:t>
            </w:r>
          </w:p>
        </w:tc>
      </w:tr>
    </w:tbl>
    <w:p w14:paraId="6DDCA142" w14:textId="77777777" w:rsidR="00190781" w:rsidRPr="001D3EB2" w:rsidRDefault="00190781" w:rsidP="003F676B">
      <w:pPr>
        <w:pStyle w:val="CuerpoA"/>
        <w:spacing w:after="0" w:line="240" w:lineRule="auto"/>
        <w:rPr>
          <w:rStyle w:val="Ninguno"/>
          <w:rFonts w:ascii="Arial Narrow" w:eastAsia="Arial" w:hAnsi="Arial Narrow" w:cs="Calibri"/>
          <w:b/>
          <w:bCs/>
          <w:sz w:val="24"/>
          <w:szCs w:val="24"/>
        </w:rPr>
      </w:pPr>
    </w:p>
    <w:p w14:paraId="427D4AA6" w14:textId="77777777" w:rsidR="00075F98" w:rsidRPr="001D3EB2" w:rsidRDefault="00075F98" w:rsidP="003F676B">
      <w:pPr>
        <w:pStyle w:val="CuerpoA"/>
        <w:spacing w:after="0" w:line="240" w:lineRule="auto"/>
        <w:rPr>
          <w:rStyle w:val="Ninguno"/>
          <w:rFonts w:ascii="Arial Narrow" w:eastAsia="Arial" w:hAnsi="Arial Narrow" w:cs="Calibri"/>
          <w:b/>
          <w:bCs/>
          <w:sz w:val="24"/>
          <w:szCs w:val="24"/>
        </w:rPr>
      </w:pPr>
    </w:p>
    <w:p w14:paraId="0E44C867" w14:textId="227B3FC0" w:rsidR="00C22A5B" w:rsidRPr="00392ADA" w:rsidRDefault="00785810" w:rsidP="005E14A1">
      <w:pPr>
        <w:jc w:val="both"/>
        <w:rPr>
          <w:rStyle w:val="Ninguno"/>
          <w:rFonts w:ascii="Arial Narrow" w:hAnsi="Arial Narrow" w:cs="Calibri"/>
          <w:b/>
          <w:bCs/>
          <w:color w:val="FF0000"/>
          <w:sz w:val="22"/>
          <w:szCs w:val="22"/>
        </w:rPr>
      </w:pPr>
      <w:r w:rsidRPr="00392ADA">
        <w:rPr>
          <w:rStyle w:val="Ninguno"/>
          <w:rFonts w:ascii="Arial Narrow" w:hAnsi="Arial Narrow" w:cs="Calibri"/>
          <w:b/>
          <w:bCs/>
          <w:color w:val="FF0000"/>
          <w:sz w:val="22"/>
          <w:szCs w:val="22"/>
        </w:rPr>
        <w:t>Incluye:</w:t>
      </w:r>
    </w:p>
    <w:p w14:paraId="110D67FC" w14:textId="426A21CF" w:rsidR="00D74FD2" w:rsidRPr="00D74FD2" w:rsidRDefault="00D74FD2" w:rsidP="00D74FD2">
      <w:pPr>
        <w:jc w:val="both"/>
        <w:rPr>
          <w:rStyle w:val="Ninguno"/>
          <w:rFonts w:ascii="Arial Narrow" w:hAnsi="Arial Narrow" w:cs="Calibri"/>
          <w:sz w:val="22"/>
          <w:szCs w:val="22"/>
          <w:lang w:val="es-CO"/>
        </w:rPr>
      </w:pPr>
    </w:p>
    <w:p w14:paraId="4A5ADECD"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Traslados aeropuerto – hotel – aeropuerto en Santiago, Puerto Montt, Bariloche y Buenos Aires.</w:t>
      </w:r>
    </w:p>
    <w:p w14:paraId="1B22376A"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Alojamiento 3 noches en Santiago.</w:t>
      </w:r>
    </w:p>
    <w:p w14:paraId="0AB4A84A"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Visita de medio día a la ciudad de Santiago.</w:t>
      </w:r>
    </w:p>
    <w:p w14:paraId="4FA8DCFF"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Alojamiento 1 noche en Puerto Varas.</w:t>
      </w:r>
    </w:p>
    <w:p w14:paraId="1C3312BB"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 xml:space="preserve">Cruce Andino Puerto Varas - Bariloche. </w:t>
      </w:r>
    </w:p>
    <w:p w14:paraId="6E625F94"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Alojamiento 2 noches en Bariloche.</w:t>
      </w:r>
    </w:p>
    <w:p w14:paraId="4EF9B430"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Excursión Circuito Chico.</w:t>
      </w:r>
    </w:p>
    <w:p w14:paraId="5C82865A" w14:textId="7283FCDD"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 xml:space="preserve">Alojamiento </w:t>
      </w:r>
      <w:r w:rsidR="009F536E">
        <w:rPr>
          <w:rStyle w:val="Ninguno"/>
          <w:rFonts w:ascii="Arial Narrow" w:hAnsi="Arial Narrow" w:cs="Calibri"/>
        </w:rPr>
        <w:t>3</w:t>
      </w:r>
      <w:r w:rsidRPr="002D6D9C">
        <w:rPr>
          <w:rStyle w:val="Ninguno"/>
          <w:rFonts w:ascii="Arial Narrow" w:hAnsi="Arial Narrow" w:cs="Calibri"/>
        </w:rPr>
        <w:t xml:space="preserve"> noches en Buenos Aires.</w:t>
      </w:r>
    </w:p>
    <w:p w14:paraId="166920A3"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Visita de medio día a la ciudad de Buenos Aires.</w:t>
      </w:r>
    </w:p>
    <w:p w14:paraId="4AA9A4BD"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Desayuno diario</w:t>
      </w:r>
    </w:p>
    <w:p w14:paraId="101F9CEC" w14:textId="4E34623D"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Impuestos de alojamiento</w:t>
      </w:r>
    </w:p>
    <w:p w14:paraId="2BD57E5C" w14:textId="77777777" w:rsidR="00D74FD2" w:rsidRPr="002D6D9C" w:rsidRDefault="00D74FD2" w:rsidP="002D6D9C">
      <w:pPr>
        <w:pStyle w:val="Sinespaciado"/>
        <w:numPr>
          <w:ilvl w:val="0"/>
          <w:numId w:val="29"/>
        </w:numPr>
        <w:rPr>
          <w:rStyle w:val="Ninguno"/>
          <w:rFonts w:ascii="Arial Narrow" w:hAnsi="Arial Narrow" w:cs="Calibri"/>
        </w:rPr>
      </w:pPr>
      <w:r w:rsidRPr="002D6D9C">
        <w:rPr>
          <w:rStyle w:val="Ninguno"/>
          <w:rFonts w:ascii="Arial Narrow" w:hAnsi="Arial Narrow" w:cs="Calibri"/>
        </w:rPr>
        <w:t>Tarjeta de asistencia médica para menores de 70 años</w:t>
      </w:r>
    </w:p>
    <w:p w14:paraId="3FE0EEB2" w14:textId="77777777" w:rsidR="00D74FD2" w:rsidRPr="00392ADA" w:rsidRDefault="00D74FD2" w:rsidP="00D74FD2">
      <w:pPr>
        <w:jc w:val="both"/>
        <w:rPr>
          <w:rStyle w:val="Ninguno"/>
          <w:rFonts w:ascii="Arial Narrow" w:hAnsi="Arial Narrow" w:cs="Calibri"/>
          <w:sz w:val="22"/>
          <w:szCs w:val="22"/>
          <w:lang w:val="es-CO"/>
        </w:rPr>
      </w:pPr>
    </w:p>
    <w:p w14:paraId="691FDD0E" w14:textId="77777777" w:rsidR="00D74FD2" w:rsidRDefault="00D74FD2" w:rsidP="005E14A1">
      <w:pPr>
        <w:jc w:val="both"/>
        <w:rPr>
          <w:rStyle w:val="Ninguno"/>
          <w:rFonts w:ascii="Arial Narrow" w:hAnsi="Arial Narrow" w:cs="Calibri"/>
          <w:color w:val="FF0000"/>
          <w:sz w:val="22"/>
          <w:szCs w:val="22"/>
        </w:rPr>
      </w:pPr>
    </w:p>
    <w:p w14:paraId="1FFBE81E" w14:textId="77777777" w:rsidR="00D74FD2" w:rsidRDefault="00D74FD2" w:rsidP="005E14A1">
      <w:pPr>
        <w:jc w:val="both"/>
        <w:rPr>
          <w:rStyle w:val="Ninguno"/>
          <w:rFonts w:ascii="Arial Narrow" w:hAnsi="Arial Narrow" w:cs="Calibri"/>
          <w:color w:val="FF0000"/>
          <w:sz w:val="22"/>
          <w:szCs w:val="22"/>
        </w:rPr>
      </w:pPr>
    </w:p>
    <w:p w14:paraId="30557E54" w14:textId="77777777" w:rsidR="00D74FD2" w:rsidRDefault="00D74FD2" w:rsidP="005E14A1">
      <w:pPr>
        <w:jc w:val="both"/>
        <w:rPr>
          <w:rStyle w:val="Ninguno"/>
          <w:rFonts w:ascii="Arial Narrow" w:hAnsi="Arial Narrow" w:cs="Calibri"/>
          <w:color w:val="FF0000"/>
          <w:sz w:val="22"/>
          <w:szCs w:val="22"/>
        </w:rPr>
      </w:pPr>
    </w:p>
    <w:p w14:paraId="43884788" w14:textId="1E0491AE" w:rsidR="00B4341C" w:rsidRPr="00392ADA" w:rsidRDefault="00785810" w:rsidP="005E14A1">
      <w:pPr>
        <w:jc w:val="both"/>
        <w:rPr>
          <w:rStyle w:val="Ninguno"/>
          <w:rFonts w:ascii="Arial Narrow" w:hAnsi="Arial Narrow" w:cs="Calibri"/>
          <w:color w:val="FF0000"/>
          <w:sz w:val="22"/>
          <w:szCs w:val="22"/>
          <w:lang w:eastAsia="en-US"/>
        </w:rPr>
      </w:pPr>
      <w:r w:rsidRPr="00392ADA">
        <w:rPr>
          <w:rStyle w:val="Ninguno"/>
          <w:rFonts w:ascii="Arial Narrow" w:hAnsi="Arial Narrow" w:cs="Calibri"/>
          <w:color w:val="FF0000"/>
          <w:sz w:val="22"/>
          <w:szCs w:val="22"/>
        </w:rPr>
        <w:t>No incluye:</w:t>
      </w:r>
    </w:p>
    <w:p w14:paraId="65D81DF1" w14:textId="77777777" w:rsidR="00D74FD2" w:rsidRDefault="00D74FD2" w:rsidP="00D74FD2">
      <w:pPr>
        <w:pStyle w:val="Cuerpo"/>
        <w:jc w:val="both"/>
        <w:rPr>
          <w:rStyle w:val="Ninguno"/>
          <w:rFonts w:ascii="Arial Narrow" w:hAnsi="Arial Narrow" w:cs="Calibri"/>
          <w:sz w:val="22"/>
          <w:szCs w:val="22"/>
        </w:rPr>
      </w:pPr>
    </w:p>
    <w:p w14:paraId="7E97294D" w14:textId="52480FA3" w:rsidR="00D74FD2" w:rsidRPr="00D74FD2" w:rsidRDefault="00D74FD2" w:rsidP="00894358">
      <w:pPr>
        <w:pStyle w:val="Cuerpo"/>
        <w:numPr>
          <w:ilvl w:val="0"/>
          <w:numId w:val="30"/>
        </w:numPr>
        <w:jc w:val="both"/>
        <w:rPr>
          <w:rStyle w:val="Ninguno"/>
          <w:rFonts w:ascii="Arial Narrow" w:hAnsi="Arial Narrow" w:cs="Calibri"/>
          <w:color w:val="auto"/>
          <w:sz w:val="22"/>
          <w:szCs w:val="22"/>
        </w:rPr>
      </w:pPr>
      <w:r w:rsidRPr="00D74FD2">
        <w:rPr>
          <w:rStyle w:val="Ninguno"/>
          <w:rFonts w:ascii="Arial Narrow" w:hAnsi="Arial Narrow" w:cs="Calibri"/>
          <w:color w:val="auto"/>
          <w:sz w:val="22"/>
          <w:szCs w:val="22"/>
        </w:rPr>
        <w:t>Tiquete aéreo Bogotá - Santiago - Puerto Montt//Bariloche. BUENOS AIRES. Bogotá. vía SKY</w:t>
      </w:r>
      <w:r w:rsidR="002D6D9C">
        <w:rPr>
          <w:rStyle w:val="Ninguno"/>
          <w:rFonts w:ascii="Arial Narrow" w:hAnsi="Arial Narrow" w:cs="Calibri"/>
          <w:color w:val="auto"/>
          <w:sz w:val="22"/>
          <w:szCs w:val="22"/>
        </w:rPr>
        <w:t>- Aerolíneas Argentinas</w:t>
      </w:r>
      <w:r w:rsidRPr="00D74FD2">
        <w:rPr>
          <w:rStyle w:val="Ninguno"/>
          <w:rFonts w:ascii="Arial Narrow" w:hAnsi="Arial Narrow" w:cs="Calibri"/>
          <w:color w:val="auto"/>
          <w:sz w:val="22"/>
          <w:szCs w:val="22"/>
        </w:rPr>
        <w:t xml:space="preserve">. Tarifa orientativa USD. </w:t>
      </w:r>
      <w:r w:rsidR="002D6D9C">
        <w:rPr>
          <w:rStyle w:val="Ninguno"/>
          <w:rFonts w:ascii="Arial Narrow" w:hAnsi="Arial Narrow" w:cs="Calibri"/>
          <w:color w:val="auto"/>
          <w:sz w:val="22"/>
          <w:szCs w:val="22"/>
        </w:rPr>
        <w:t>8</w:t>
      </w:r>
      <w:r w:rsidRPr="00D74FD2">
        <w:rPr>
          <w:rStyle w:val="Ninguno"/>
          <w:rFonts w:ascii="Arial Narrow" w:hAnsi="Arial Narrow" w:cs="Calibri"/>
          <w:color w:val="auto"/>
          <w:sz w:val="22"/>
          <w:szCs w:val="22"/>
        </w:rPr>
        <w:t>80 incluye impuestos y cargos.</w:t>
      </w:r>
    </w:p>
    <w:p w14:paraId="0818727A" w14:textId="77777777" w:rsidR="00D74FD2" w:rsidRPr="00D74FD2" w:rsidRDefault="00D74FD2" w:rsidP="00894358">
      <w:pPr>
        <w:pStyle w:val="Cuerpo"/>
        <w:numPr>
          <w:ilvl w:val="0"/>
          <w:numId w:val="30"/>
        </w:numPr>
        <w:jc w:val="both"/>
        <w:rPr>
          <w:rStyle w:val="Ninguno"/>
          <w:rFonts w:ascii="Arial Narrow" w:hAnsi="Arial Narrow" w:cs="Calibri"/>
          <w:color w:val="auto"/>
          <w:sz w:val="22"/>
          <w:szCs w:val="22"/>
        </w:rPr>
      </w:pPr>
      <w:r w:rsidRPr="00D74FD2">
        <w:rPr>
          <w:rStyle w:val="Ninguno"/>
          <w:rFonts w:ascii="Arial Narrow" w:hAnsi="Arial Narrow" w:cs="Calibri"/>
          <w:color w:val="auto"/>
          <w:sz w:val="22"/>
          <w:szCs w:val="22"/>
        </w:rPr>
        <w:t>Tasa de Ecoturismo en Bariloche.</w:t>
      </w:r>
    </w:p>
    <w:p w14:paraId="2CEC5D68" w14:textId="72DB07C8" w:rsidR="00D74FD2" w:rsidRDefault="00D74FD2" w:rsidP="00894358">
      <w:pPr>
        <w:pStyle w:val="Cuerpo"/>
        <w:numPr>
          <w:ilvl w:val="0"/>
          <w:numId w:val="30"/>
        </w:numPr>
        <w:jc w:val="both"/>
        <w:rPr>
          <w:rStyle w:val="Ninguno"/>
          <w:rFonts w:ascii="Arial Narrow" w:hAnsi="Arial Narrow" w:cs="Calibri"/>
          <w:color w:val="auto"/>
          <w:sz w:val="22"/>
          <w:szCs w:val="22"/>
        </w:rPr>
      </w:pPr>
      <w:r w:rsidRPr="00D74FD2">
        <w:rPr>
          <w:rStyle w:val="Ninguno"/>
          <w:rFonts w:ascii="Arial Narrow" w:hAnsi="Arial Narrow" w:cs="Calibri"/>
          <w:color w:val="auto"/>
          <w:sz w:val="22"/>
          <w:szCs w:val="22"/>
        </w:rPr>
        <w:t>Propinas voluntarias</w:t>
      </w:r>
    </w:p>
    <w:p w14:paraId="57C66BBB" w14:textId="3DA0492A" w:rsidR="00D74FD2" w:rsidRPr="00D74FD2" w:rsidRDefault="00D74FD2" w:rsidP="00894358">
      <w:pPr>
        <w:pStyle w:val="Cuerpo"/>
        <w:numPr>
          <w:ilvl w:val="0"/>
          <w:numId w:val="30"/>
        </w:numPr>
        <w:jc w:val="both"/>
        <w:rPr>
          <w:rStyle w:val="Ninguno"/>
          <w:rFonts w:ascii="Arial Narrow" w:hAnsi="Arial Narrow" w:cs="Calibri"/>
          <w:color w:val="auto"/>
          <w:sz w:val="22"/>
          <w:szCs w:val="22"/>
        </w:rPr>
      </w:pPr>
      <w:r>
        <w:rPr>
          <w:rStyle w:val="Ninguno"/>
          <w:rFonts w:ascii="Arial Narrow" w:hAnsi="Arial Narrow" w:cs="Calibri"/>
          <w:color w:val="auto"/>
          <w:sz w:val="22"/>
          <w:szCs w:val="22"/>
        </w:rPr>
        <w:t>3% de fee bancario</w:t>
      </w:r>
    </w:p>
    <w:p w14:paraId="02C82345" w14:textId="77777777" w:rsidR="00D74FD2" w:rsidRPr="00D74FD2" w:rsidRDefault="00D74FD2" w:rsidP="00894358">
      <w:pPr>
        <w:pStyle w:val="Cuerpo"/>
        <w:numPr>
          <w:ilvl w:val="0"/>
          <w:numId w:val="30"/>
        </w:numPr>
        <w:jc w:val="both"/>
        <w:rPr>
          <w:rStyle w:val="Ninguno"/>
          <w:rFonts w:ascii="Arial Narrow" w:hAnsi="Arial Narrow" w:cs="Calibri"/>
          <w:color w:val="auto"/>
          <w:sz w:val="22"/>
          <w:szCs w:val="22"/>
        </w:rPr>
      </w:pPr>
      <w:r w:rsidRPr="00D74FD2">
        <w:rPr>
          <w:rStyle w:val="Ninguno"/>
          <w:rFonts w:ascii="Arial Narrow" w:hAnsi="Arial Narrow" w:cs="Calibri"/>
          <w:color w:val="auto"/>
          <w:sz w:val="22"/>
          <w:szCs w:val="22"/>
        </w:rPr>
        <w:t>Gastos y servicios no estipulados en el plan.</w:t>
      </w:r>
    </w:p>
    <w:p w14:paraId="4A640252" w14:textId="625535CA" w:rsidR="00075F98" w:rsidRPr="00392ADA" w:rsidRDefault="00075F98" w:rsidP="00D74FD2">
      <w:pPr>
        <w:pStyle w:val="Cuerpo"/>
        <w:jc w:val="both"/>
        <w:rPr>
          <w:rStyle w:val="Ninguno"/>
          <w:rFonts w:ascii="Arial Narrow" w:hAnsi="Arial Narrow" w:cs="Calibri"/>
          <w:b/>
          <w:bCs/>
          <w:color w:val="FF0000"/>
          <w:sz w:val="22"/>
          <w:szCs w:val="22"/>
        </w:rPr>
      </w:pPr>
    </w:p>
    <w:p w14:paraId="12C22E8A" w14:textId="6CE07626" w:rsidR="005E14A1" w:rsidRPr="00392ADA" w:rsidRDefault="00785810" w:rsidP="00075F98">
      <w:pPr>
        <w:pStyle w:val="Cuerpo"/>
        <w:jc w:val="both"/>
        <w:rPr>
          <w:rStyle w:val="Ninguno"/>
          <w:rFonts w:ascii="Arial Narrow" w:hAnsi="Arial Narrow" w:cs="Calibri"/>
          <w:b/>
          <w:bCs/>
          <w:color w:val="FF0000"/>
          <w:sz w:val="22"/>
          <w:szCs w:val="22"/>
        </w:rPr>
      </w:pPr>
      <w:r w:rsidRPr="00392ADA">
        <w:rPr>
          <w:rStyle w:val="Ninguno"/>
          <w:rFonts w:ascii="Arial Narrow" w:hAnsi="Arial Narrow" w:cs="Calibri"/>
          <w:b/>
          <w:bCs/>
          <w:color w:val="FF0000"/>
          <w:sz w:val="22"/>
          <w:szCs w:val="22"/>
        </w:rPr>
        <w:t>Tenga en cuenta</w:t>
      </w:r>
      <w:r w:rsidR="00075F98" w:rsidRPr="00392ADA">
        <w:rPr>
          <w:rStyle w:val="Ninguno"/>
          <w:rFonts w:ascii="Arial Narrow" w:hAnsi="Arial Narrow" w:cs="Calibri"/>
          <w:b/>
          <w:bCs/>
          <w:color w:val="FF0000"/>
          <w:sz w:val="22"/>
          <w:szCs w:val="22"/>
        </w:rPr>
        <w:t xml:space="preserve"> </w:t>
      </w:r>
    </w:p>
    <w:p w14:paraId="0AA1B407" w14:textId="4BEDE55D" w:rsidR="00A074A4" w:rsidRDefault="00A074A4" w:rsidP="00A074A4">
      <w:pPr>
        <w:pStyle w:val="Sinespaciado"/>
        <w:rPr>
          <w:rFonts w:ascii="Arial Narrow" w:hAnsi="Arial Narrow"/>
        </w:rPr>
      </w:pPr>
    </w:p>
    <w:p w14:paraId="4C51F7B6" w14:textId="27C54731" w:rsidR="00392ADA" w:rsidRDefault="00075F98" w:rsidP="006B1CDA">
      <w:pPr>
        <w:spacing w:before="100" w:beforeAutospacing="1" w:after="100" w:afterAutospacing="1"/>
        <w:jc w:val="both"/>
        <w:rPr>
          <w:rFonts w:ascii="Arial Narrow" w:hAnsi="Arial Narrow"/>
        </w:rPr>
      </w:pPr>
      <w:r w:rsidRPr="00392ADA">
        <w:rPr>
          <w:rFonts w:ascii="Arial Narrow" w:hAnsi="Arial Narrow" w:cs="Calibri"/>
          <w:b/>
          <w:bCs/>
          <w:color w:val="FF0000"/>
          <w:sz w:val="22"/>
          <w:szCs w:val="22"/>
        </w:rPr>
        <w:t>Itinerario</w:t>
      </w:r>
    </w:p>
    <w:p w14:paraId="6D22C65F" w14:textId="20F8FE6D" w:rsidR="00F06AB5" w:rsidRPr="002348AB" w:rsidRDefault="00F06AB5" w:rsidP="002348AB">
      <w:pPr>
        <w:pStyle w:val="Sinespaciado"/>
        <w:rPr>
          <w:rFonts w:ascii="Arial Narrow" w:hAnsi="Arial Narrow"/>
          <w:sz w:val="24"/>
          <w:szCs w:val="24"/>
        </w:rPr>
      </w:pPr>
      <w:r w:rsidRPr="002348AB">
        <w:rPr>
          <w:rFonts w:ascii="Arial Narrow" w:hAnsi="Arial Narrow"/>
          <w:sz w:val="24"/>
          <w:szCs w:val="24"/>
        </w:rPr>
        <w:t>DÍA A DÍA</w:t>
      </w:r>
    </w:p>
    <w:p w14:paraId="0B45706C" w14:textId="77777777" w:rsidR="0072154B" w:rsidRPr="002348AB" w:rsidRDefault="0072154B" w:rsidP="002348AB">
      <w:pPr>
        <w:pStyle w:val="Sinespaciado"/>
        <w:rPr>
          <w:rFonts w:ascii="Arial Narrow" w:hAnsi="Arial Narrow"/>
          <w:sz w:val="24"/>
          <w:szCs w:val="24"/>
        </w:rPr>
      </w:pPr>
    </w:p>
    <w:p w14:paraId="2C1DB1E2" w14:textId="77777777"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ITINERARIO:</w:t>
      </w:r>
    </w:p>
    <w:p w14:paraId="472A9FCF" w14:textId="51365312" w:rsidR="002348AB" w:rsidRPr="002348AB" w:rsidRDefault="002348AB" w:rsidP="002348AB">
      <w:pPr>
        <w:pStyle w:val="Sinespaciado"/>
        <w:rPr>
          <w:rFonts w:ascii="Arial Narrow" w:hAnsi="Arial Narrow"/>
          <w:sz w:val="24"/>
          <w:szCs w:val="24"/>
          <w:lang w:eastAsia="es-CO"/>
        </w:rPr>
      </w:pPr>
      <w:r w:rsidRPr="002348AB">
        <w:rPr>
          <w:rFonts w:ascii="Arial Narrow" w:hAnsi="Arial Narrow"/>
          <w:sz w:val="24"/>
          <w:szCs w:val="24"/>
        </w:rPr>
        <w:br/>
        <w:t>Día 1 / Aeropuerto – Santiago</w:t>
      </w:r>
      <w:r w:rsidRPr="002348AB">
        <w:rPr>
          <w:rFonts w:ascii="Arial Narrow" w:hAnsi="Arial Narrow"/>
          <w:sz w:val="24"/>
          <w:szCs w:val="24"/>
        </w:rPr>
        <w:br/>
        <w:t>Llegada a Santiago. Recepción en aeropuerto y traslado al hotel seleccionado (alojamiento incluido).</w:t>
      </w:r>
    </w:p>
    <w:p w14:paraId="54FA6AB5" w14:textId="77777777" w:rsidR="002348AB" w:rsidRDefault="002348AB" w:rsidP="002348AB">
      <w:pPr>
        <w:pStyle w:val="Sinespaciado"/>
        <w:rPr>
          <w:rFonts w:ascii="Arial Narrow" w:hAnsi="Arial Narrow"/>
          <w:sz w:val="24"/>
          <w:szCs w:val="24"/>
        </w:rPr>
      </w:pPr>
    </w:p>
    <w:p w14:paraId="49419A8C" w14:textId="68991D00"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Día 2 / Santiago – HD City Tour Panorámico</w:t>
      </w:r>
      <w:r>
        <w:rPr>
          <w:rFonts w:ascii="Arial Narrow" w:hAnsi="Arial Narrow"/>
          <w:sz w:val="24"/>
          <w:szCs w:val="24"/>
        </w:rPr>
        <w:t xml:space="preserve"> </w:t>
      </w:r>
      <w:r w:rsidRPr="002348AB">
        <w:rPr>
          <w:rFonts w:ascii="Arial Narrow" w:hAnsi="Arial Narrow"/>
          <w:sz w:val="24"/>
          <w:szCs w:val="24"/>
        </w:rPr>
        <w:t>La capital de Chile es una ciudad vibrante llena de carácter, con una próspera cultura artística, modernos restaurantes y una animada vida nocturna. Rodeada por montañas - los poderosos Andes al este y el rango costero más pequeño al oeste - en un día despejado, Santiago presume de tener una de las escenas urbanas más increíbles del mundo. Las mansiones coloniales del viejo mundo y los barrios eclécticos se integran sin problemas a los rascacielos de "</w:t>
      </w:r>
      <w:proofErr w:type="spellStart"/>
      <w:r w:rsidRPr="002348AB">
        <w:rPr>
          <w:rFonts w:ascii="Arial Narrow" w:hAnsi="Arial Narrow"/>
          <w:sz w:val="24"/>
          <w:szCs w:val="24"/>
        </w:rPr>
        <w:t>Sanhattan</w:t>
      </w:r>
      <w:proofErr w:type="spellEnd"/>
      <w:r w:rsidRPr="002348AB">
        <w:rPr>
          <w:rFonts w:ascii="Arial Narrow" w:hAnsi="Arial Narrow"/>
          <w:sz w:val="24"/>
          <w:szCs w:val="24"/>
        </w:rPr>
        <w:t xml:space="preserve">" en una cautivadora fusión de tradición y modernidad. Con el esquí de clase mundial, rutas del vino, ciclismo y </w:t>
      </w:r>
      <w:proofErr w:type="spellStart"/>
      <w:r w:rsidRPr="002348AB">
        <w:rPr>
          <w:rFonts w:ascii="Arial Narrow" w:hAnsi="Arial Narrow"/>
          <w:sz w:val="24"/>
          <w:szCs w:val="24"/>
        </w:rPr>
        <w:t>trekking</w:t>
      </w:r>
      <w:proofErr w:type="spellEnd"/>
      <w:r w:rsidRPr="002348AB">
        <w:rPr>
          <w:rFonts w:ascii="Arial Narrow" w:hAnsi="Arial Narrow"/>
          <w:sz w:val="24"/>
          <w:szCs w:val="24"/>
        </w:rPr>
        <w:t xml:space="preserve"> justo en su puerta, Santiago es una ciudad llena de posibilidades estimulantes. Nuestro tour inicia desde el hotel donde nos recogerá el transfer. Comenzaremos recorriendo la principal avenida de la ciudad conociendo su historia y la de sus alrededores. Bajaremos hasta el barrio adoquinado de </w:t>
      </w:r>
      <w:proofErr w:type="spellStart"/>
      <w:r w:rsidRPr="002348AB">
        <w:rPr>
          <w:rFonts w:ascii="Arial Narrow" w:hAnsi="Arial Narrow"/>
          <w:sz w:val="24"/>
          <w:szCs w:val="24"/>
        </w:rPr>
        <w:t>Lastarría</w:t>
      </w:r>
      <w:proofErr w:type="spellEnd"/>
      <w:r w:rsidRPr="002348AB">
        <w:rPr>
          <w:rFonts w:ascii="Arial Narrow" w:hAnsi="Arial Narrow"/>
          <w:sz w:val="24"/>
          <w:szCs w:val="24"/>
        </w:rPr>
        <w:t>, sector característico por sus áreas verdes y hermosas casonas del siglo XIX, hoy restauradas y en su mayoría usadas como cafés, restaurantes, librerías y museos. A continuación, nos dirigiremos hacia el Cerro Santa Lucía aquí tendremos tiempo para caminar y tomar fotos, mientras nuestro guía nos relata algunos de los episodios más importantes de la historia de Santiago, como por ejemplo el enfrentamiento mapuche/español. Desde sus terrazas tendremos una vista panorámica de Santiago, además de admirar reliquias y construcciones de la época colonial, como el Castillo Hidalgo. Nos dirigiremos con destino a nuestra siguiente parada, en el camino podemos ver emblemáticos lugares de la ciudad como la Plaza de Armas, La Catedral de Santiago y su impresionante arquitectura, además del ex congreso nacional. Llegaremos a la imponente casa de gobierno llamada La Moneda y junto a ella la Plaza de la Constitución; recorreremos sus alrededores e iremos conociendo más de su importante e interesante historia. Ya en nuestro vehículo, el tour continuará con un paso por el Mercado Central, uno de los puntos gastronómicos más característicos de Santiago, para luego continuar hacia el sector alto de la capital. Durante el camino nos detendremos en una tienda de lapislázuli donde podremos admirar y/o comprar hermosas joyas y únicas artesanías para luego finalizar el tour en el respectivo hotel.</w:t>
      </w:r>
      <w:r w:rsidRPr="002348AB">
        <w:rPr>
          <w:rFonts w:ascii="Arial Narrow" w:hAnsi="Arial Narrow"/>
          <w:sz w:val="24"/>
          <w:szCs w:val="24"/>
        </w:rPr>
        <w:br/>
        <w:t>(alojamiento incluido).</w:t>
      </w:r>
    </w:p>
    <w:p w14:paraId="3EE75423" w14:textId="77777777" w:rsidR="002348AB" w:rsidRPr="002348AB" w:rsidRDefault="002348AB" w:rsidP="002348AB">
      <w:pPr>
        <w:pStyle w:val="Sinespaciado"/>
        <w:rPr>
          <w:rFonts w:ascii="Arial Narrow" w:hAnsi="Arial Narrow"/>
          <w:sz w:val="24"/>
          <w:szCs w:val="24"/>
        </w:rPr>
      </w:pPr>
    </w:p>
    <w:p w14:paraId="7A59B4B3" w14:textId="6EA722D2"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Dia 3/ Santiago</w:t>
      </w:r>
    </w:p>
    <w:p w14:paraId="1CEFD0C5" w14:textId="20D62E7A"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Desayuno. Dia libre para actividades personales. Se recomienda visitar Viña del mar Y Valparaíso (consultar precio). Alojamiento.</w:t>
      </w:r>
    </w:p>
    <w:p w14:paraId="74D2B83C" w14:textId="4D1B9F40"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br/>
        <w:t>Día 4 / Santiago – Puerto Montt – Puerto Varas</w:t>
      </w:r>
      <w:r w:rsidRPr="002348AB">
        <w:rPr>
          <w:rFonts w:ascii="Arial Narrow" w:hAnsi="Arial Narrow"/>
          <w:sz w:val="24"/>
          <w:szCs w:val="24"/>
        </w:rPr>
        <w:br/>
        <w:t>A la hora convenida traslado al Aeropuerto de Santiago. Recepción en Aeropuerto de Puerto Montt y traslado a hotel seleccionado en Puerto Varas (alojamiento incluido). </w:t>
      </w:r>
    </w:p>
    <w:p w14:paraId="52F2CBA9" w14:textId="77777777" w:rsidR="002348AB" w:rsidRPr="002348AB" w:rsidRDefault="002348AB" w:rsidP="002348AB">
      <w:pPr>
        <w:pStyle w:val="Sinespaciado"/>
        <w:rPr>
          <w:rFonts w:ascii="Arial Narrow" w:hAnsi="Arial Narrow"/>
          <w:sz w:val="24"/>
          <w:szCs w:val="24"/>
        </w:rPr>
      </w:pPr>
    </w:p>
    <w:p w14:paraId="353E9783" w14:textId="05A37410"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Día 5 / Puerto Varas – Cruce Andino – Peulla – Bariloche</w:t>
      </w:r>
      <w:r w:rsidRPr="002348AB">
        <w:rPr>
          <w:rFonts w:ascii="Arial Narrow" w:hAnsi="Arial Narrow"/>
          <w:sz w:val="24"/>
          <w:szCs w:val="24"/>
        </w:rPr>
        <w:br/>
        <w:t>Salida desde el Hotel en Puerto Varas</w:t>
      </w:r>
      <w:proofErr w:type="gramStart"/>
      <w:r w:rsidRPr="002348AB">
        <w:rPr>
          <w:rFonts w:ascii="Arial Narrow" w:hAnsi="Arial Narrow"/>
          <w:sz w:val="24"/>
          <w:szCs w:val="24"/>
        </w:rPr>
        <w:t>*</w:t>
      </w:r>
      <w:r>
        <w:rPr>
          <w:rFonts w:ascii="Arial Narrow" w:hAnsi="Arial Narrow"/>
          <w:sz w:val="24"/>
          <w:szCs w:val="24"/>
        </w:rPr>
        <w:t xml:space="preserve"> </w:t>
      </w:r>
      <w:r w:rsidRPr="002348AB">
        <w:rPr>
          <w:rFonts w:ascii="Arial Narrow" w:hAnsi="Arial Narrow"/>
          <w:sz w:val="24"/>
          <w:szCs w:val="24"/>
        </w:rPr>
        <w:t>.</w:t>
      </w:r>
      <w:proofErr w:type="gramEnd"/>
      <w:r w:rsidRPr="002348AB">
        <w:rPr>
          <w:rFonts w:ascii="Arial Narrow" w:hAnsi="Arial Narrow"/>
          <w:sz w:val="24"/>
          <w:szCs w:val="24"/>
        </w:rPr>
        <w:t xml:space="preserve"> Continuación hacia Petrohué, bordeando el Lago Llanquihue. Imponentes vistas del Volcán Osorno y Calbuco dominan todo el paisaje. Ingreso al Parque Nacional Vicente Pérez Rosales donde visitaremos los Saltos del Petrohué (entrada no incluida), caprichosas formas de roca volcánica, bañadas por caídas de aguas color verde</w:t>
      </w:r>
      <w:r w:rsidR="002D6D9C">
        <w:rPr>
          <w:rFonts w:ascii="Arial Narrow" w:hAnsi="Arial Narrow"/>
          <w:sz w:val="24"/>
          <w:szCs w:val="24"/>
        </w:rPr>
        <w:t xml:space="preserve"> </w:t>
      </w:r>
      <w:r w:rsidRPr="002348AB">
        <w:rPr>
          <w:rFonts w:ascii="Arial Narrow" w:hAnsi="Arial Narrow"/>
          <w:sz w:val="24"/>
          <w:szCs w:val="24"/>
        </w:rPr>
        <w:t xml:space="preserve">esmeralda. Zarparemos hacia Peulla, navegando el Lago Todos los Santos. Si el clima lo permite nuevas vistas del Volcán Osorno y Volcán Puntiagudo y Cerro Tronador nos sorprenderán. Llegada a Peulla, Villa ecológica, paraíso de los amantes de la naturaleza. Aquí contarán con tiempo para poder almorzar (almuerzo no incluido) y para realizar actividades opcionales (no incluidas). Luego,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w:t>
      </w:r>
      <w:proofErr w:type="spellStart"/>
      <w:r w:rsidRPr="002348AB">
        <w:rPr>
          <w:rFonts w:ascii="Arial Narrow" w:hAnsi="Arial Narrow"/>
          <w:sz w:val="24"/>
          <w:szCs w:val="24"/>
        </w:rPr>
        <w:t>Blest</w:t>
      </w:r>
      <w:proofErr w:type="spellEnd"/>
      <w:r w:rsidRPr="002348AB">
        <w:rPr>
          <w:rFonts w:ascii="Arial Narrow" w:hAnsi="Arial Narrow"/>
          <w:sz w:val="24"/>
          <w:szCs w:val="24"/>
        </w:rPr>
        <w:t xml:space="preserve">. Salida de Puerto </w:t>
      </w:r>
      <w:proofErr w:type="spellStart"/>
      <w:r w:rsidRPr="002348AB">
        <w:rPr>
          <w:rFonts w:ascii="Arial Narrow" w:hAnsi="Arial Narrow"/>
          <w:sz w:val="24"/>
          <w:szCs w:val="24"/>
        </w:rPr>
        <w:t>Blest</w:t>
      </w:r>
      <w:proofErr w:type="spellEnd"/>
      <w:r w:rsidRPr="002348AB">
        <w:rPr>
          <w:rFonts w:ascii="Arial Narrow" w:hAnsi="Arial Narrow"/>
          <w:sz w:val="24"/>
          <w:szCs w:val="24"/>
        </w:rPr>
        <w:t xml:space="preserve">, iniciaremos la última navegación por el Lago Nahuel Huapi, con destino a Puerto Pañuelo. Llegada a Puerto Pañuelo, tomaremos un bus para hacer el tramo final con destino a la “Ciudad del Turismo Argentino”, Bariloche. Ciudad que en invierno y verano fascina al turista por sus centros de </w:t>
      </w:r>
      <w:proofErr w:type="spellStart"/>
      <w:r w:rsidRPr="002348AB">
        <w:rPr>
          <w:rFonts w:ascii="Arial Narrow" w:hAnsi="Arial Narrow"/>
          <w:sz w:val="24"/>
          <w:szCs w:val="24"/>
        </w:rPr>
        <w:t>ski</w:t>
      </w:r>
      <w:proofErr w:type="spellEnd"/>
      <w:r w:rsidRPr="002348AB">
        <w:rPr>
          <w:rFonts w:ascii="Arial Narrow" w:hAnsi="Arial Narrow"/>
          <w:sz w:val="24"/>
          <w:szCs w:val="24"/>
        </w:rPr>
        <w:t>, comercio, hoteles, restaurantes y vida nocturna. Llegada a Bariloche* (alojamiento incluido).</w:t>
      </w:r>
    </w:p>
    <w:p w14:paraId="3D473C0E" w14:textId="77777777" w:rsidR="002348AB" w:rsidRPr="002348AB" w:rsidRDefault="002348AB" w:rsidP="002348AB">
      <w:pPr>
        <w:pStyle w:val="Sinespaciado"/>
        <w:rPr>
          <w:rFonts w:ascii="Arial Narrow" w:hAnsi="Arial Narrow"/>
          <w:sz w:val="24"/>
          <w:szCs w:val="24"/>
        </w:rPr>
      </w:pPr>
    </w:p>
    <w:p w14:paraId="70D7B927" w14:textId="77777777"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Día 6 / Bariloche – HD Circuito Chico:</w:t>
      </w:r>
      <w:r w:rsidRPr="002348AB">
        <w:rPr>
          <w:rFonts w:ascii="Arial Narrow" w:hAnsi="Arial Narrow"/>
          <w:sz w:val="24"/>
          <w:szCs w:val="24"/>
        </w:rPr>
        <w:br/>
        <w:t xml:space="preserve">El recorrido comienza desde la puerta del hotel, tomando por la Av. Bustillo y bordeando el majestuoso Lago Nahuel Huapi. Por esta ruta se divisa Playa Bonita, Puerto Moreno y Bahía Serena, llegando al km 17 donde está situada la Aerosilla Cerro Campanario (Venta Opcional). Siguiendo luego el recorrido hacia la zona de Puerto Pañuelo, divisaremos el deslumbrante Hotel Llao </w:t>
      </w:r>
      <w:proofErr w:type="spellStart"/>
      <w:r w:rsidRPr="002348AB">
        <w:rPr>
          <w:rFonts w:ascii="Arial Narrow" w:hAnsi="Arial Narrow"/>
          <w:sz w:val="24"/>
          <w:szCs w:val="24"/>
        </w:rPr>
        <w:t>Llao</w:t>
      </w:r>
      <w:proofErr w:type="spellEnd"/>
      <w:r w:rsidRPr="002348AB">
        <w:rPr>
          <w:rFonts w:ascii="Arial Narrow" w:hAnsi="Arial Narrow"/>
          <w:sz w:val="24"/>
          <w:szCs w:val="24"/>
        </w:rPr>
        <w:t xml:space="preserve"> y la Capilla San Eduardo, atravesando Villa Tacul y Lago Escondido, llegando al puente Angostura que une los lagos Moreno y Nahuel Huapi por la zona de Bahía López, podrán divisar los imponentes paredones rocosos de los Cerros López y Capilla. Continuando el trayecto se llega al Mirador del Lago Moreno, ideal para tomar fotografías representativas de este paseo. Una vez finalizado el tour nos trasladaremos a su hotel seleccionado en Bariloche (alojamiento incluido).</w:t>
      </w:r>
    </w:p>
    <w:p w14:paraId="1EE705BB" w14:textId="77777777"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br/>
        <w:t>Día 7 / Bariloche – Buenos Aires</w:t>
      </w:r>
      <w:r w:rsidRPr="002348AB">
        <w:rPr>
          <w:rFonts w:ascii="Arial Narrow" w:hAnsi="Arial Narrow"/>
          <w:sz w:val="24"/>
          <w:szCs w:val="24"/>
        </w:rPr>
        <w:br/>
        <w:t>A la hora convenida traslado al Aeropuerto de Bariloche. Recepción en Aeropuerto de Buenos Aires y traslado a hotel seleccionado (alojamiento incluido).</w:t>
      </w:r>
    </w:p>
    <w:p w14:paraId="1FD39474" w14:textId="77777777"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br/>
        <w:t>Día 8 / Buenos Aires – City Tour Buenos Aires</w:t>
      </w:r>
      <w:r w:rsidRPr="002348AB">
        <w:rPr>
          <w:rFonts w:ascii="Arial Narrow" w:hAnsi="Arial Narrow"/>
          <w:sz w:val="24"/>
          <w:szCs w:val="24"/>
        </w:rPr>
        <w:br/>
        <w:t xml:space="preserve">Descubra la Ciudad Autónoma de Buenos Aires. Comenzaremos nuestro recorrido por la imponente Avenida 9 de Julio. Luego visitaremos el Teatro Lirico más importante de la Argentina, el Teatro Colón y el Obelisco, lugar donde se congrega la mayor cantidad de gente para manifestaciones y celebraciones deportivas. Nos desviaremos por la Avenida de Mayo hasta el edificio del Congreso </w:t>
      </w:r>
      <w:r w:rsidRPr="002348AB">
        <w:rPr>
          <w:rFonts w:ascii="Arial Narrow" w:hAnsi="Arial Narrow"/>
          <w:sz w:val="24"/>
          <w:szCs w:val="24"/>
        </w:rPr>
        <w:lastRenderedPageBreak/>
        <w:t xml:space="preserve">Nacional </w:t>
      </w:r>
      <w:proofErr w:type="gramStart"/>
      <w:r w:rsidRPr="002348AB">
        <w:rPr>
          <w:rFonts w:ascii="Arial Narrow" w:hAnsi="Arial Narrow"/>
          <w:sz w:val="24"/>
          <w:szCs w:val="24"/>
        </w:rPr>
        <w:t>que</w:t>
      </w:r>
      <w:proofErr w:type="gramEnd"/>
      <w:r w:rsidRPr="002348AB">
        <w:rPr>
          <w:rFonts w:ascii="Arial Narrow" w:hAnsi="Arial Narrow"/>
          <w:sz w:val="24"/>
          <w:szCs w:val="24"/>
        </w:rPr>
        <w:t xml:space="preserve"> junto a la Plaza de Mayo, La Catedral, La Casa de Gobierno y el Cabildo conforman el centro cívico porteño. Continuaremos hacia los barrios del Sur y el tradicional barrio de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Regreso a hotel seleccionado (alojamiento incluido).</w:t>
      </w:r>
    </w:p>
    <w:p w14:paraId="12F2DE7D" w14:textId="1A21C093" w:rsidR="002348AB" w:rsidRPr="002348AB" w:rsidRDefault="002348AB" w:rsidP="002348AB">
      <w:pPr>
        <w:pStyle w:val="Sinespaciado"/>
        <w:rPr>
          <w:rFonts w:ascii="Arial Narrow" w:hAnsi="Arial Narrow"/>
          <w:sz w:val="24"/>
          <w:szCs w:val="24"/>
        </w:rPr>
      </w:pPr>
    </w:p>
    <w:p w14:paraId="1BE57809" w14:textId="55FD9F3F"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Dia 9/ Buenos Aires</w:t>
      </w:r>
    </w:p>
    <w:p w14:paraId="7DD32AB8" w14:textId="58316F16" w:rsidR="002348AB" w:rsidRPr="002348AB" w:rsidRDefault="002348AB" w:rsidP="002348AB">
      <w:pPr>
        <w:pStyle w:val="Sinespaciado"/>
        <w:rPr>
          <w:rFonts w:ascii="Arial Narrow" w:hAnsi="Arial Narrow"/>
          <w:sz w:val="24"/>
          <w:szCs w:val="24"/>
        </w:rPr>
      </w:pPr>
      <w:r w:rsidRPr="002348AB">
        <w:rPr>
          <w:rFonts w:ascii="Arial Narrow" w:hAnsi="Arial Narrow"/>
          <w:sz w:val="24"/>
          <w:szCs w:val="24"/>
        </w:rPr>
        <w:t>Desayuno. Dia libre para actividades personales.  Como opcional (no incluido en el precio) pueden disfrutar en la noche de una especial CENA SHOW DE TANGO, Espectáculo de tango con música en vivo, acompañados de una exquisita cena con platos típicos e internacionales, con traslados incluidos. Regreso al hotel. Alojamiento.</w:t>
      </w:r>
    </w:p>
    <w:p w14:paraId="5D256CB0" w14:textId="7FC78249" w:rsidR="002348AB" w:rsidRPr="002348AB" w:rsidRDefault="002348AB" w:rsidP="002348AB">
      <w:pPr>
        <w:pStyle w:val="Sinespaciado"/>
        <w:rPr>
          <w:rFonts w:ascii="Arial Narrow" w:hAnsi="Arial Narrow"/>
          <w:sz w:val="24"/>
          <w:szCs w:val="24"/>
        </w:rPr>
      </w:pPr>
    </w:p>
    <w:p w14:paraId="0A4E2BAB" w14:textId="74333BC6" w:rsidR="002348AB" w:rsidRDefault="002348AB" w:rsidP="002348AB">
      <w:pPr>
        <w:pStyle w:val="Sinespaciado"/>
        <w:rPr>
          <w:rFonts w:ascii="Arial Narrow" w:hAnsi="Arial Narrow"/>
          <w:sz w:val="24"/>
          <w:szCs w:val="24"/>
        </w:rPr>
      </w:pPr>
      <w:r w:rsidRPr="002348AB">
        <w:rPr>
          <w:rFonts w:ascii="Arial Narrow" w:hAnsi="Arial Narrow"/>
          <w:sz w:val="24"/>
          <w:szCs w:val="24"/>
        </w:rPr>
        <w:t>Día 1</w:t>
      </w:r>
      <w:r w:rsidR="009F536E">
        <w:rPr>
          <w:rFonts w:ascii="Arial Narrow" w:hAnsi="Arial Narrow"/>
          <w:sz w:val="24"/>
          <w:szCs w:val="24"/>
        </w:rPr>
        <w:t>0</w:t>
      </w:r>
      <w:r w:rsidRPr="002348AB">
        <w:rPr>
          <w:rFonts w:ascii="Arial Narrow" w:hAnsi="Arial Narrow"/>
          <w:sz w:val="24"/>
          <w:szCs w:val="24"/>
        </w:rPr>
        <w:t xml:space="preserve">/ Buenos Aires – </w:t>
      </w:r>
      <w:r>
        <w:rPr>
          <w:rFonts w:ascii="Arial Narrow" w:hAnsi="Arial Narrow"/>
          <w:sz w:val="24"/>
          <w:szCs w:val="24"/>
        </w:rPr>
        <w:t>Fin de servicios</w:t>
      </w:r>
      <w:r w:rsidRPr="002348AB">
        <w:rPr>
          <w:rFonts w:ascii="Arial Narrow" w:hAnsi="Arial Narrow"/>
          <w:sz w:val="24"/>
          <w:szCs w:val="24"/>
        </w:rPr>
        <w:t>:</w:t>
      </w:r>
      <w:r w:rsidRPr="002348AB">
        <w:rPr>
          <w:rFonts w:ascii="Arial Narrow" w:hAnsi="Arial Narrow"/>
          <w:sz w:val="24"/>
          <w:szCs w:val="24"/>
        </w:rPr>
        <w:br/>
        <w:t>A la hora convenida, traslado al Aeropuerto de Buenos Aires para viajar a su lugar de destino</w:t>
      </w:r>
    </w:p>
    <w:p w14:paraId="53834EB5" w14:textId="6F6F6791" w:rsidR="002D6D9C" w:rsidRDefault="002D6D9C" w:rsidP="002348AB">
      <w:pPr>
        <w:pStyle w:val="Sinespaciado"/>
        <w:rPr>
          <w:rFonts w:ascii="Arial Narrow" w:hAnsi="Arial Narrow"/>
          <w:sz w:val="24"/>
          <w:szCs w:val="24"/>
        </w:rPr>
      </w:pPr>
    </w:p>
    <w:p w14:paraId="1FE52282" w14:textId="16229074" w:rsidR="002D6D9C" w:rsidRPr="002348AB" w:rsidRDefault="002D6D9C" w:rsidP="002348AB">
      <w:pPr>
        <w:pStyle w:val="Sinespaciado"/>
        <w:rPr>
          <w:rFonts w:ascii="Arial Narrow" w:hAnsi="Arial Narrow"/>
          <w:sz w:val="24"/>
          <w:szCs w:val="24"/>
        </w:rPr>
      </w:pPr>
      <w:r>
        <w:rPr>
          <w:rFonts w:ascii="Arial Narrow" w:hAnsi="Arial Narrow"/>
          <w:sz w:val="24"/>
          <w:szCs w:val="24"/>
        </w:rPr>
        <w:t>FIN DE NUESTROS SERVICIOS.</w:t>
      </w:r>
    </w:p>
    <w:p w14:paraId="424F79C1" w14:textId="3476875E" w:rsidR="006F1DEF" w:rsidRPr="002348AB" w:rsidRDefault="006F1DEF" w:rsidP="002348AB">
      <w:pPr>
        <w:pStyle w:val="Sinespaciado"/>
        <w:rPr>
          <w:rFonts w:ascii="Arial Narrow" w:hAnsi="Arial Narrow"/>
          <w:sz w:val="24"/>
          <w:szCs w:val="24"/>
        </w:rPr>
      </w:pPr>
    </w:p>
    <w:sectPr w:rsidR="006F1DEF" w:rsidRPr="002348AB" w:rsidSect="006B1CDA">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AF765AE"/>
    <w:multiLevelType w:val="hybridMultilevel"/>
    <w:tmpl w:val="2BA82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98E16EB"/>
    <w:multiLevelType w:val="multilevel"/>
    <w:tmpl w:val="B8C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1362F"/>
    <w:multiLevelType w:val="hybridMultilevel"/>
    <w:tmpl w:val="7D3E180A"/>
    <w:numStyleLink w:val="Estiloimportado10"/>
  </w:abstractNum>
  <w:abstractNum w:abstractNumId="10"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F56C5F"/>
    <w:multiLevelType w:val="hybridMultilevel"/>
    <w:tmpl w:val="8BD8610A"/>
    <w:lvl w:ilvl="0" w:tplc="50EE0CFC">
      <w:start w:val="5"/>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BD00ED7"/>
    <w:multiLevelType w:val="hybridMultilevel"/>
    <w:tmpl w:val="F46EA7D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CF3040"/>
    <w:multiLevelType w:val="hybridMultilevel"/>
    <w:tmpl w:val="6E4A81FE"/>
    <w:lvl w:ilvl="0" w:tplc="240A000B">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2C0CB0"/>
    <w:multiLevelType w:val="hybridMultilevel"/>
    <w:tmpl w:val="AA0C1AEA"/>
    <w:lvl w:ilvl="0" w:tplc="50EE0CFC">
      <w:start w:val="5"/>
      <w:numFmt w:val="bullet"/>
      <w:lvlText w:val="•"/>
      <w:lvlJc w:val="left"/>
      <w:pPr>
        <w:ind w:left="1068" w:hanging="708"/>
      </w:pPr>
      <w:rPr>
        <w:rFonts w:ascii="Arial Narrow" w:eastAsia="Times New Roman" w:hAnsi="Arial Narrow" w:cs="Calibri" w:hint="default"/>
      </w:rPr>
    </w:lvl>
    <w:lvl w:ilvl="1" w:tplc="D84C7536">
      <w:start w:val="5"/>
      <w:numFmt w:val="bullet"/>
      <w:lvlText w:val=""/>
      <w:lvlJc w:val="left"/>
      <w:pPr>
        <w:ind w:left="1788" w:hanging="708"/>
      </w:pPr>
      <w:rPr>
        <w:rFonts w:ascii="Symbol" w:eastAsia="Times New Roman" w:hAnsi="Symbol"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4A1F88"/>
    <w:multiLevelType w:val="hybridMultilevel"/>
    <w:tmpl w:val="B9D0E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1" w15:restartNumberingAfterBreak="0">
    <w:nsid w:val="470B4071"/>
    <w:multiLevelType w:val="hybridMultilevel"/>
    <w:tmpl w:val="06A06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65351E"/>
    <w:multiLevelType w:val="hybridMultilevel"/>
    <w:tmpl w:val="0C74F806"/>
    <w:numStyleLink w:val="Estiloimportado2"/>
  </w:abstractNum>
  <w:abstractNum w:abstractNumId="23"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38C74F7"/>
    <w:multiLevelType w:val="hybridMultilevel"/>
    <w:tmpl w:val="05F02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C002A7"/>
    <w:multiLevelType w:val="hybridMultilevel"/>
    <w:tmpl w:val="6E0C539A"/>
    <w:numStyleLink w:val="Estiloimportado1"/>
  </w:abstractNum>
  <w:abstractNum w:abstractNumId="27"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57DCA"/>
    <w:multiLevelType w:val="hybridMultilevel"/>
    <w:tmpl w:val="FB00C8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7"/>
  </w:num>
  <w:num w:numId="4">
    <w:abstractNumId w:val="22"/>
  </w:num>
  <w:num w:numId="5">
    <w:abstractNumId w:val="18"/>
  </w:num>
  <w:num w:numId="6">
    <w:abstractNumId w:val="9"/>
  </w:num>
  <w:num w:numId="7">
    <w:abstractNumId w:val="3"/>
  </w:num>
  <w:num w:numId="8">
    <w:abstractNumId w:val="19"/>
  </w:num>
  <w:num w:numId="9">
    <w:abstractNumId w:val="7"/>
  </w:num>
  <w:num w:numId="10">
    <w:abstractNumId w:val="5"/>
  </w:num>
  <w:num w:numId="11">
    <w:abstractNumId w:val="12"/>
  </w:num>
  <w:num w:numId="12">
    <w:abstractNumId w:val="0"/>
  </w:num>
  <w:num w:numId="13">
    <w:abstractNumId w:val="20"/>
  </w:num>
  <w:num w:numId="14">
    <w:abstractNumId w:val="1"/>
  </w:num>
  <w:num w:numId="15">
    <w:abstractNumId w:val="28"/>
  </w:num>
  <w:num w:numId="16">
    <w:abstractNumId w:val="6"/>
  </w:num>
  <w:num w:numId="17">
    <w:abstractNumId w:val="16"/>
  </w:num>
  <w:num w:numId="18">
    <w:abstractNumId w:val="4"/>
  </w:num>
  <w:num w:numId="19">
    <w:abstractNumId w:val="10"/>
  </w:num>
  <w:num w:numId="20">
    <w:abstractNumId w:val="25"/>
  </w:num>
  <w:num w:numId="21">
    <w:abstractNumId w:val="13"/>
  </w:num>
  <w:num w:numId="22">
    <w:abstractNumId w:val="15"/>
  </w:num>
  <w:num w:numId="23">
    <w:abstractNumId w:val="11"/>
  </w:num>
  <w:num w:numId="24">
    <w:abstractNumId w:val="14"/>
  </w:num>
  <w:num w:numId="25">
    <w:abstractNumId w:val="24"/>
  </w:num>
  <w:num w:numId="26">
    <w:abstractNumId w:val="8"/>
  </w:num>
  <w:num w:numId="27">
    <w:abstractNumId w:val="29"/>
  </w:num>
  <w:num w:numId="28">
    <w:abstractNumId w:val="2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0D797D"/>
    <w:rsid w:val="00111ECF"/>
    <w:rsid w:val="00123231"/>
    <w:rsid w:val="00124776"/>
    <w:rsid w:val="00136B03"/>
    <w:rsid w:val="00190781"/>
    <w:rsid w:val="001B342F"/>
    <w:rsid w:val="001C57D0"/>
    <w:rsid w:val="001D1207"/>
    <w:rsid w:val="001D3EB2"/>
    <w:rsid w:val="001E0650"/>
    <w:rsid w:val="001E4FDF"/>
    <w:rsid w:val="00203B5F"/>
    <w:rsid w:val="00230E0D"/>
    <w:rsid w:val="002348AB"/>
    <w:rsid w:val="002351C2"/>
    <w:rsid w:val="00273E4C"/>
    <w:rsid w:val="002D6D9C"/>
    <w:rsid w:val="00302ABE"/>
    <w:rsid w:val="0031518E"/>
    <w:rsid w:val="00364CF4"/>
    <w:rsid w:val="00392ADA"/>
    <w:rsid w:val="003B47CA"/>
    <w:rsid w:val="003C0D51"/>
    <w:rsid w:val="003C24C5"/>
    <w:rsid w:val="003C6A58"/>
    <w:rsid w:val="003F2CB9"/>
    <w:rsid w:val="003F676B"/>
    <w:rsid w:val="00436473"/>
    <w:rsid w:val="00482A97"/>
    <w:rsid w:val="00484512"/>
    <w:rsid w:val="00493906"/>
    <w:rsid w:val="004A167E"/>
    <w:rsid w:val="004C2A94"/>
    <w:rsid w:val="004C44D8"/>
    <w:rsid w:val="0053566B"/>
    <w:rsid w:val="005457D2"/>
    <w:rsid w:val="00571DC2"/>
    <w:rsid w:val="005A5808"/>
    <w:rsid w:val="005E14A1"/>
    <w:rsid w:val="006135E1"/>
    <w:rsid w:val="0064321E"/>
    <w:rsid w:val="00643575"/>
    <w:rsid w:val="0065215A"/>
    <w:rsid w:val="00671F77"/>
    <w:rsid w:val="0067720F"/>
    <w:rsid w:val="0068559B"/>
    <w:rsid w:val="00692C5B"/>
    <w:rsid w:val="00694376"/>
    <w:rsid w:val="006A7445"/>
    <w:rsid w:val="006B1CDA"/>
    <w:rsid w:val="006B5658"/>
    <w:rsid w:val="006F1DEF"/>
    <w:rsid w:val="006F3540"/>
    <w:rsid w:val="00700B65"/>
    <w:rsid w:val="00717541"/>
    <w:rsid w:val="0072154B"/>
    <w:rsid w:val="00722731"/>
    <w:rsid w:val="00740B98"/>
    <w:rsid w:val="00741C0C"/>
    <w:rsid w:val="00757C01"/>
    <w:rsid w:val="00762F6A"/>
    <w:rsid w:val="0078111E"/>
    <w:rsid w:val="00784DD4"/>
    <w:rsid w:val="00785810"/>
    <w:rsid w:val="007A7344"/>
    <w:rsid w:val="007F106C"/>
    <w:rsid w:val="008162A6"/>
    <w:rsid w:val="008511E3"/>
    <w:rsid w:val="00855EFF"/>
    <w:rsid w:val="00863189"/>
    <w:rsid w:val="008900F8"/>
    <w:rsid w:val="00894358"/>
    <w:rsid w:val="008A0CAE"/>
    <w:rsid w:val="008D2373"/>
    <w:rsid w:val="00903FBA"/>
    <w:rsid w:val="0094014C"/>
    <w:rsid w:val="00952111"/>
    <w:rsid w:val="00957BB2"/>
    <w:rsid w:val="00966303"/>
    <w:rsid w:val="00976DC9"/>
    <w:rsid w:val="009774D6"/>
    <w:rsid w:val="009A6E5E"/>
    <w:rsid w:val="009C0E21"/>
    <w:rsid w:val="009C1025"/>
    <w:rsid w:val="009D2601"/>
    <w:rsid w:val="009F536E"/>
    <w:rsid w:val="009F7DE6"/>
    <w:rsid w:val="00A074A4"/>
    <w:rsid w:val="00A34834"/>
    <w:rsid w:val="00A3504B"/>
    <w:rsid w:val="00A57351"/>
    <w:rsid w:val="00A645F5"/>
    <w:rsid w:val="00A93ACE"/>
    <w:rsid w:val="00AA0E58"/>
    <w:rsid w:val="00AC10F4"/>
    <w:rsid w:val="00AC114D"/>
    <w:rsid w:val="00AC2C80"/>
    <w:rsid w:val="00AC53DA"/>
    <w:rsid w:val="00B0154C"/>
    <w:rsid w:val="00B371F9"/>
    <w:rsid w:val="00B4341C"/>
    <w:rsid w:val="00B47B5A"/>
    <w:rsid w:val="00B7450D"/>
    <w:rsid w:val="00B75FCC"/>
    <w:rsid w:val="00BC71A9"/>
    <w:rsid w:val="00BE5464"/>
    <w:rsid w:val="00C17182"/>
    <w:rsid w:val="00C20F6B"/>
    <w:rsid w:val="00C22A5B"/>
    <w:rsid w:val="00C643CE"/>
    <w:rsid w:val="00CA1179"/>
    <w:rsid w:val="00CB5ADC"/>
    <w:rsid w:val="00CC0ECC"/>
    <w:rsid w:val="00CC5D45"/>
    <w:rsid w:val="00CD1386"/>
    <w:rsid w:val="00CF037E"/>
    <w:rsid w:val="00D03EBE"/>
    <w:rsid w:val="00D14F1B"/>
    <w:rsid w:val="00D22617"/>
    <w:rsid w:val="00D459B3"/>
    <w:rsid w:val="00D54F06"/>
    <w:rsid w:val="00D636FD"/>
    <w:rsid w:val="00D72503"/>
    <w:rsid w:val="00D74FD2"/>
    <w:rsid w:val="00D93816"/>
    <w:rsid w:val="00D961DB"/>
    <w:rsid w:val="00DD3684"/>
    <w:rsid w:val="00E01E8B"/>
    <w:rsid w:val="00E0508A"/>
    <w:rsid w:val="00E15356"/>
    <w:rsid w:val="00E23F29"/>
    <w:rsid w:val="00E2613A"/>
    <w:rsid w:val="00E42A76"/>
    <w:rsid w:val="00E47373"/>
    <w:rsid w:val="00E952C6"/>
    <w:rsid w:val="00EA0A3C"/>
    <w:rsid w:val="00EA3D83"/>
    <w:rsid w:val="00EA63C9"/>
    <w:rsid w:val="00EB05F5"/>
    <w:rsid w:val="00EB3196"/>
    <w:rsid w:val="00EC334B"/>
    <w:rsid w:val="00EC772B"/>
    <w:rsid w:val="00ED525B"/>
    <w:rsid w:val="00F02BEA"/>
    <w:rsid w:val="00F06AB5"/>
    <w:rsid w:val="00F168F1"/>
    <w:rsid w:val="00F16D8F"/>
    <w:rsid w:val="00F6056F"/>
    <w:rsid w:val="00F86887"/>
    <w:rsid w:val="00FB3731"/>
    <w:rsid w:val="00FB39C8"/>
    <w:rsid w:val="00FB68AE"/>
    <w:rsid w:val="00FC00D7"/>
    <w:rsid w:val="00FD2C2B"/>
    <w:rsid w:val="00FD5828"/>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 w:type="paragraph" w:styleId="NormalWeb">
    <w:name w:val="Normal (Web)"/>
    <w:basedOn w:val="Normal"/>
    <w:uiPriority w:val="99"/>
    <w:semiHidden/>
    <w:unhideWhenUsed/>
    <w:rsid w:val="00392ADA"/>
    <w:pPr>
      <w:spacing w:before="100" w:beforeAutospacing="1" w:after="100" w:afterAutospacing="1"/>
    </w:pPr>
    <w:rPr>
      <w:lang w:val="es-CO" w:eastAsia="es-CO"/>
    </w:rPr>
  </w:style>
  <w:style w:type="character" w:customStyle="1" w:styleId="il">
    <w:name w:val="il"/>
    <w:basedOn w:val="Fuentedeprrafopredeter"/>
    <w:rsid w:val="00D7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99494533">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12363556">
      <w:bodyDiv w:val="1"/>
      <w:marLeft w:val="0"/>
      <w:marRight w:val="0"/>
      <w:marTop w:val="0"/>
      <w:marBottom w:val="0"/>
      <w:divBdr>
        <w:top w:val="none" w:sz="0" w:space="0" w:color="auto"/>
        <w:left w:val="none" w:sz="0" w:space="0" w:color="auto"/>
        <w:bottom w:val="none" w:sz="0" w:space="0" w:color="auto"/>
        <w:right w:val="none" w:sz="0" w:space="0" w:color="auto"/>
      </w:divBdr>
    </w:div>
    <w:div w:id="437525035">
      <w:bodyDiv w:val="1"/>
      <w:marLeft w:val="0"/>
      <w:marRight w:val="0"/>
      <w:marTop w:val="0"/>
      <w:marBottom w:val="0"/>
      <w:divBdr>
        <w:top w:val="none" w:sz="0" w:space="0" w:color="auto"/>
        <w:left w:val="none" w:sz="0" w:space="0" w:color="auto"/>
        <w:bottom w:val="none" w:sz="0" w:space="0" w:color="auto"/>
        <w:right w:val="none" w:sz="0" w:space="0" w:color="auto"/>
      </w:divBdr>
    </w:div>
    <w:div w:id="556358080">
      <w:bodyDiv w:val="1"/>
      <w:marLeft w:val="0"/>
      <w:marRight w:val="0"/>
      <w:marTop w:val="0"/>
      <w:marBottom w:val="0"/>
      <w:divBdr>
        <w:top w:val="none" w:sz="0" w:space="0" w:color="auto"/>
        <w:left w:val="none" w:sz="0" w:space="0" w:color="auto"/>
        <w:bottom w:val="none" w:sz="0" w:space="0" w:color="auto"/>
        <w:right w:val="none" w:sz="0" w:space="0" w:color="auto"/>
      </w:divBdr>
    </w:div>
    <w:div w:id="632178569">
      <w:bodyDiv w:val="1"/>
      <w:marLeft w:val="0"/>
      <w:marRight w:val="0"/>
      <w:marTop w:val="0"/>
      <w:marBottom w:val="0"/>
      <w:divBdr>
        <w:top w:val="none" w:sz="0" w:space="0" w:color="auto"/>
        <w:left w:val="none" w:sz="0" w:space="0" w:color="auto"/>
        <w:bottom w:val="none" w:sz="0" w:space="0" w:color="auto"/>
        <w:right w:val="none" w:sz="0" w:space="0" w:color="auto"/>
      </w:divBdr>
      <w:divsChild>
        <w:div w:id="1553692258">
          <w:marLeft w:val="0"/>
          <w:marRight w:val="0"/>
          <w:marTop w:val="0"/>
          <w:marBottom w:val="0"/>
          <w:divBdr>
            <w:top w:val="none" w:sz="0" w:space="0" w:color="auto"/>
            <w:left w:val="none" w:sz="0" w:space="0" w:color="auto"/>
            <w:bottom w:val="none" w:sz="0" w:space="0" w:color="auto"/>
            <w:right w:val="none" w:sz="0" w:space="0" w:color="auto"/>
          </w:divBdr>
        </w:div>
        <w:div w:id="767653657">
          <w:marLeft w:val="0"/>
          <w:marRight w:val="0"/>
          <w:marTop w:val="0"/>
          <w:marBottom w:val="0"/>
          <w:divBdr>
            <w:top w:val="none" w:sz="0" w:space="0" w:color="auto"/>
            <w:left w:val="none" w:sz="0" w:space="0" w:color="auto"/>
            <w:bottom w:val="none" w:sz="0" w:space="0" w:color="auto"/>
            <w:right w:val="none" w:sz="0" w:space="0" w:color="auto"/>
          </w:divBdr>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41954404">
      <w:bodyDiv w:val="1"/>
      <w:marLeft w:val="0"/>
      <w:marRight w:val="0"/>
      <w:marTop w:val="0"/>
      <w:marBottom w:val="0"/>
      <w:divBdr>
        <w:top w:val="none" w:sz="0" w:space="0" w:color="auto"/>
        <w:left w:val="none" w:sz="0" w:space="0" w:color="auto"/>
        <w:bottom w:val="none" w:sz="0" w:space="0" w:color="auto"/>
        <w:right w:val="none" w:sz="0" w:space="0" w:color="auto"/>
      </w:divBdr>
      <w:divsChild>
        <w:div w:id="238366125">
          <w:marLeft w:val="0"/>
          <w:marRight w:val="0"/>
          <w:marTop w:val="0"/>
          <w:marBottom w:val="0"/>
          <w:divBdr>
            <w:top w:val="none" w:sz="0" w:space="0" w:color="auto"/>
            <w:left w:val="none" w:sz="0" w:space="0" w:color="auto"/>
            <w:bottom w:val="none" w:sz="0" w:space="0" w:color="auto"/>
            <w:right w:val="none" w:sz="0" w:space="0" w:color="auto"/>
          </w:divBdr>
        </w:div>
        <w:div w:id="1655183417">
          <w:marLeft w:val="0"/>
          <w:marRight w:val="0"/>
          <w:marTop w:val="0"/>
          <w:marBottom w:val="0"/>
          <w:divBdr>
            <w:top w:val="none" w:sz="0" w:space="0" w:color="auto"/>
            <w:left w:val="none" w:sz="0" w:space="0" w:color="auto"/>
            <w:bottom w:val="none" w:sz="0" w:space="0" w:color="auto"/>
            <w:right w:val="none" w:sz="0" w:space="0" w:color="auto"/>
          </w:divBdr>
        </w:div>
        <w:div w:id="1157309231">
          <w:marLeft w:val="0"/>
          <w:marRight w:val="0"/>
          <w:marTop w:val="0"/>
          <w:marBottom w:val="0"/>
          <w:divBdr>
            <w:top w:val="none" w:sz="0" w:space="0" w:color="auto"/>
            <w:left w:val="none" w:sz="0" w:space="0" w:color="auto"/>
            <w:bottom w:val="none" w:sz="0" w:space="0" w:color="auto"/>
            <w:right w:val="none" w:sz="0" w:space="0" w:color="auto"/>
          </w:divBdr>
        </w:div>
        <w:div w:id="1403988505">
          <w:marLeft w:val="0"/>
          <w:marRight w:val="0"/>
          <w:marTop w:val="0"/>
          <w:marBottom w:val="0"/>
          <w:divBdr>
            <w:top w:val="none" w:sz="0" w:space="0" w:color="auto"/>
            <w:left w:val="none" w:sz="0" w:space="0" w:color="auto"/>
            <w:bottom w:val="none" w:sz="0" w:space="0" w:color="auto"/>
            <w:right w:val="none" w:sz="0" w:space="0" w:color="auto"/>
          </w:divBdr>
        </w:div>
        <w:div w:id="232396248">
          <w:marLeft w:val="0"/>
          <w:marRight w:val="0"/>
          <w:marTop w:val="0"/>
          <w:marBottom w:val="0"/>
          <w:divBdr>
            <w:top w:val="none" w:sz="0" w:space="0" w:color="auto"/>
            <w:left w:val="none" w:sz="0" w:space="0" w:color="auto"/>
            <w:bottom w:val="none" w:sz="0" w:space="0" w:color="auto"/>
            <w:right w:val="none" w:sz="0" w:space="0" w:color="auto"/>
          </w:divBdr>
        </w:div>
        <w:div w:id="419184342">
          <w:marLeft w:val="0"/>
          <w:marRight w:val="0"/>
          <w:marTop w:val="0"/>
          <w:marBottom w:val="0"/>
          <w:divBdr>
            <w:top w:val="none" w:sz="0" w:space="0" w:color="auto"/>
            <w:left w:val="none" w:sz="0" w:space="0" w:color="auto"/>
            <w:bottom w:val="none" w:sz="0" w:space="0" w:color="auto"/>
            <w:right w:val="none" w:sz="0" w:space="0" w:color="auto"/>
          </w:divBdr>
        </w:div>
        <w:div w:id="848063456">
          <w:marLeft w:val="0"/>
          <w:marRight w:val="0"/>
          <w:marTop w:val="0"/>
          <w:marBottom w:val="0"/>
          <w:divBdr>
            <w:top w:val="none" w:sz="0" w:space="0" w:color="auto"/>
            <w:left w:val="none" w:sz="0" w:space="0" w:color="auto"/>
            <w:bottom w:val="none" w:sz="0" w:space="0" w:color="auto"/>
            <w:right w:val="none" w:sz="0" w:space="0" w:color="auto"/>
          </w:divBdr>
        </w:div>
        <w:div w:id="190145036">
          <w:marLeft w:val="0"/>
          <w:marRight w:val="0"/>
          <w:marTop w:val="0"/>
          <w:marBottom w:val="0"/>
          <w:divBdr>
            <w:top w:val="none" w:sz="0" w:space="0" w:color="auto"/>
            <w:left w:val="none" w:sz="0" w:space="0" w:color="auto"/>
            <w:bottom w:val="none" w:sz="0" w:space="0" w:color="auto"/>
            <w:right w:val="none" w:sz="0" w:space="0" w:color="auto"/>
          </w:divBdr>
        </w:div>
        <w:div w:id="2114200587">
          <w:marLeft w:val="0"/>
          <w:marRight w:val="0"/>
          <w:marTop w:val="0"/>
          <w:marBottom w:val="0"/>
          <w:divBdr>
            <w:top w:val="none" w:sz="0" w:space="0" w:color="auto"/>
            <w:left w:val="none" w:sz="0" w:space="0" w:color="auto"/>
            <w:bottom w:val="none" w:sz="0" w:space="0" w:color="auto"/>
            <w:right w:val="none" w:sz="0" w:space="0" w:color="auto"/>
          </w:divBdr>
        </w:div>
        <w:div w:id="1271665728">
          <w:marLeft w:val="0"/>
          <w:marRight w:val="0"/>
          <w:marTop w:val="0"/>
          <w:marBottom w:val="0"/>
          <w:divBdr>
            <w:top w:val="none" w:sz="0" w:space="0" w:color="auto"/>
            <w:left w:val="none" w:sz="0" w:space="0" w:color="auto"/>
            <w:bottom w:val="none" w:sz="0" w:space="0" w:color="auto"/>
            <w:right w:val="none" w:sz="0" w:space="0" w:color="auto"/>
          </w:divBdr>
        </w:div>
        <w:div w:id="1801997503">
          <w:marLeft w:val="0"/>
          <w:marRight w:val="0"/>
          <w:marTop w:val="0"/>
          <w:marBottom w:val="0"/>
          <w:divBdr>
            <w:top w:val="none" w:sz="0" w:space="0" w:color="auto"/>
            <w:left w:val="none" w:sz="0" w:space="0" w:color="auto"/>
            <w:bottom w:val="none" w:sz="0" w:space="0" w:color="auto"/>
            <w:right w:val="none" w:sz="0" w:space="0" w:color="auto"/>
          </w:divBdr>
        </w:div>
        <w:div w:id="1561596924">
          <w:marLeft w:val="0"/>
          <w:marRight w:val="0"/>
          <w:marTop w:val="0"/>
          <w:marBottom w:val="0"/>
          <w:divBdr>
            <w:top w:val="none" w:sz="0" w:space="0" w:color="auto"/>
            <w:left w:val="none" w:sz="0" w:space="0" w:color="auto"/>
            <w:bottom w:val="none" w:sz="0" w:space="0" w:color="auto"/>
            <w:right w:val="none" w:sz="0" w:space="0" w:color="auto"/>
          </w:divBdr>
        </w:div>
        <w:div w:id="672949284">
          <w:marLeft w:val="0"/>
          <w:marRight w:val="0"/>
          <w:marTop w:val="0"/>
          <w:marBottom w:val="0"/>
          <w:divBdr>
            <w:top w:val="none" w:sz="0" w:space="0" w:color="auto"/>
            <w:left w:val="none" w:sz="0" w:space="0" w:color="auto"/>
            <w:bottom w:val="none" w:sz="0" w:space="0" w:color="auto"/>
            <w:right w:val="none" w:sz="0" w:space="0" w:color="auto"/>
          </w:divBdr>
        </w:div>
      </w:divsChild>
    </w:div>
    <w:div w:id="789934805">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823084574">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94128036">
      <w:bodyDiv w:val="1"/>
      <w:marLeft w:val="0"/>
      <w:marRight w:val="0"/>
      <w:marTop w:val="0"/>
      <w:marBottom w:val="0"/>
      <w:divBdr>
        <w:top w:val="none" w:sz="0" w:space="0" w:color="auto"/>
        <w:left w:val="none" w:sz="0" w:space="0" w:color="auto"/>
        <w:bottom w:val="none" w:sz="0" w:space="0" w:color="auto"/>
        <w:right w:val="none" w:sz="0" w:space="0" w:color="auto"/>
      </w:divBdr>
    </w:div>
    <w:div w:id="113502724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8073940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1949461918">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1287</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HP</cp:lastModifiedBy>
  <cp:revision>2</cp:revision>
  <dcterms:created xsi:type="dcterms:W3CDTF">2023-09-07T19:38:00Z</dcterms:created>
  <dcterms:modified xsi:type="dcterms:W3CDTF">2023-09-07T19:38:00Z</dcterms:modified>
</cp:coreProperties>
</file>