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523F22" w:rsidRDefault="00E15356" w:rsidP="00CD0D1B">
      <w:pPr>
        <w:pStyle w:val="Sinespaciado"/>
        <w:rPr>
          <w:rFonts w:ascii="Arial Narrow" w:hAnsi="Arial Narrow"/>
        </w:rPr>
      </w:pPr>
      <w:r w:rsidRPr="00523F22">
        <w:rPr>
          <w:rStyle w:val="NingunoA"/>
          <w:rFonts w:ascii="Arial Narrow" w:hAnsi="Arial Narrow" w:cs="Calibri"/>
          <w:noProof/>
          <w:sz w:val="24"/>
          <w:szCs w:val="24"/>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523F22" w:rsidRDefault="00EA63C9" w:rsidP="00CD0D1B">
      <w:pPr>
        <w:pStyle w:val="Sinespaciado"/>
        <w:rPr>
          <w:rFonts w:ascii="Arial Narrow" w:hAnsi="Arial Narrow"/>
        </w:rPr>
      </w:pPr>
    </w:p>
    <w:p w14:paraId="69365C00" w14:textId="77777777" w:rsidR="00EA63C9" w:rsidRPr="00523F22" w:rsidRDefault="00EA63C9" w:rsidP="00CD0D1B">
      <w:pPr>
        <w:pStyle w:val="Sinespaciado"/>
        <w:rPr>
          <w:rFonts w:ascii="Arial Narrow" w:hAnsi="Arial Narrow"/>
        </w:rPr>
      </w:pPr>
    </w:p>
    <w:p w14:paraId="65746588" w14:textId="77777777" w:rsidR="00EA63C9" w:rsidRPr="00523F22" w:rsidRDefault="00EA63C9" w:rsidP="00CD0D1B">
      <w:pPr>
        <w:pStyle w:val="Sinespaciado"/>
        <w:rPr>
          <w:rFonts w:ascii="Arial Narrow" w:hAnsi="Arial Narrow"/>
        </w:rPr>
      </w:pPr>
    </w:p>
    <w:p w14:paraId="3D680413" w14:textId="77777777" w:rsidR="00EA63C9" w:rsidRPr="00523F22" w:rsidRDefault="00EA63C9" w:rsidP="00CD0D1B">
      <w:pPr>
        <w:pStyle w:val="Sinespaciado"/>
        <w:rPr>
          <w:rStyle w:val="Ninguno"/>
          <w:rFonts w:ascii="Arial Narrow" w:hAnsi="Arial Narrow" w:cs="Calibri"/>
          <w:b/>
          <w:bCs/>
          <w:sz w:val="24"/>
          <w:szCs w:val="24"/>
        </w:rPr>
      </w:pPr>
    </w:p>
    <w:p w14:paraId="16D5056E" w14:textId="77777777" w:rsidR="00436473" w:rsidRPr="00523F22" w:rsidRDefault="00436473" w:rsidP="00CD0D1B">
      <w:pPr>
        <w:pStyle w:val="Sinespaciado"/>
        <w:rPr>
          <w:rStyle w:val="Ninguno"/>
          <w:rFonts w:ascii="Arial Narrow" w:hAnsi="Arial Narrow" w:cs="Calibri"/>
          <w:b/>
          <w:bCs/>
          <w:sz w:val="24"/>
          <w:szCs w:val="24"/>
        </w:rPr>
      </w:pPr>
    </w:p>
    <w:p w14:paraId="7994CCAE" w14:textId="77777777" w:rsidR="00D459B3" w:rsidRPr="00523F22" w:rsidRDefault="00D459B3" w:rsidP="00CD0D1B">
      <w:pPr>
        <w:pStyle w:val="Sinespaciado"/>
        <w:rPr>
          <w:rStyle w:val="Ninguno"/>
          <w:rFonts w:ascii="Arial Narrow" w:hAnsi="Arial Narrow" w:cs="Calibri"/>
          <w:b/>
          <w:bCs/>
          <w:sz w:val="48"/>
          <w:szCs w:val="48"/>
        </w:rPr>
      </w:pPr>
    </w:p>
    <w:p w14:paraId="7E240D92" w14:textId="77777777" w:rsidR="00A60BBE" w:rsidRPr="00523F22" w:rsidRDefault="00A60BBE" w:rsidP="00FB2218">
      <w:pPr>
        <w:pStyle w:val="Sinespaciado"/>
        <w:jc w:val="center"/>
        <w:rPr>
          <w:rStyle w:val="Ninguno"/>
          <w:rFonts w:ascii="Arial Narrow" w:hAnsi="Arial Narrow" w:cs="Calibri"/>
          <w:b/>
          <w:bCs/>
          <w:sz w:val="48"/>
          <w:szCs w:val="48"/>
        </w:rPr>
      </w:pPr>
    </w:p>
    <w:p w14:paraId="5B183651" w14:textId="76BCA68E" w:rsidR="00D72E05" w:rsidRPr="00523F22" w:rsidRDefault="00D72E05" w:rsidP="00D72E05">
      <w:pPr>
        <w:pStyle w:val="Sinespaciado"/>
        <w:jc w:val="center"/>
        <w:rPr>
          <w:rStyle w:val="Ninguno"/>
          <w:rFonts w:ascii="Arial Narrow" w:hAnsi="Arial Narrow" w:cs="Calibri"/>
          <w:b/>
          <w:bCs/>
          <w:sz w:val="48"/>
          <w:szCs w:val="48"/>
        </w:rPr>
      </w:pPr>
      <w:r w:rsidRPr="00523F22">
        <w:rPr>
          <w:rStyle w:val="Ninguno"/>
          <w:rFonts w:ascii="Arial Narrow" w:hAnsi="Arial Narrow" w:cs="Calibri"/>
          <w:b/>
          <w:bCs/>
          <w:sz w:val="48"/>
          <w:szCs w:val="48"/>
        </w:rPr>
        <w:t xml:space="preserve">EXPERIENCIA </w:t>
      </w:r>
      <w:r w:rsidR="009F1936" w:rsidRPr="00523F22">
        <w:rPr>
          <w:rStyle w:val="Ninguno"/>
          <w:rFonts w:ascii="Arial Narrow" w:hAnsi="Arial Narrow" w:cs="Calibri"/>
          <w:b/>
          <w:bCs/>
          <w:sz w:val="48"/>
          <w:szCs w:val="48"/>
        </w:rPr>
        <w:t>EJE CAFETERO</w:t>
      </w:r>
    </w:p>
    <w:p w14:paraId="4FF0FF98" w14:textId="59E94CD6" w:rsidR="00FB2218" w:rsidRPr="00523F22" w:rsidRDefault="00D72E05" w:rsidP="00D72E05">
      <w:pPr>
        <w:pStyle w:val="Sinespaciado"/>
        <w:jc w:val="center"/>
        <w:rPr>
          <w:rStyle w:val="Ninguno"/>
          <w:rFonts w:ascii="Arial Narrow" w:hAnsi="Arial Narrow" w:cs="Calibri"/>
          <w:b/>
          <w:bCs/>
          <w:sz w:val="48"/>
          <w:szCs w:val="48"/>
        </w:rPr>
      </w:pPr>
      <w:r w:rsidRPr="00523F22">
        <w:rPr>
          <w:rStyle w:val="Ninguno"/>
          <w:rFonts w:ascii="Arial Narrow" w:hAnsi="Arial Narrow" w:cs="Calibri"/>
          <w:b/>
          <w:bCs/>
          <w:sz w:val="48"/>
          <w:szCs w:val="48"/>
        </w:rPr>
        <w:t>0</w:t>
      </w:r>
      <w:r w:rsidR="00961CD3" w:rsidRPr="00523F22">
        <w:rPr>
          <w:rStyle w:val="Ninguno"/>
          <w:rFonts w:ascii="Arial Narrow" w:hAnsi="Arial Narrow" w:cs="Calibri"/>
          <w:b/>
          <w:bCs/>
          <w:sz w:val="48"/>
          <w:szCs w:val="48"/>
        </w:rPr>
        <w:t>6</w:t>
      </w:r>
      <w:r w:rsidRPr="00523F22">
        <w:rPr>
          <w:rStyle w:val="Ninguno"/>
          <w:rFonts w:ascii="Arial Narrow" w:hAnsi="Arial Narrow" w:cs="Calibri"/>
          <w:b/>
          <w:bCs/>
          <w:sz w:val="48"/>
          <w:szCs w:val="48"/>
        </w:rPr>
        <w:t xml:space="preserve"> NOCHES – 0</w:t>
      </w:r>
      <w:r w:rsidR="00961CD3" w:rsidRPr="00523F22">
        <w:rPr>
          <w:rStyle w:val="Ninguno"/>
          <w:rFonts w:ascii="Arial Narrow" w:hAnsi="Arial Narrow" w:cs="Calibri"/>
          <w:b/>
          <w:bCs/>
          <w:sz w:val="48"/>
          <w:szCs w:val="48"/>
        </w:rPr>
        <w:t>7</w:t>
      </w:r>
      <w:r w:rsidRPr="00523F22">
        <w:rPr>
          <w:rStyle w:val="Ninguno"/>
          <w:rFonts w:ascii="Arial Narrow" w:hAnsi="Arial Narrow" w:cs="Calibri"/>
          <w:b/>
          <w:bCs/>
          <w:sz w:val="48"/>
          <w:szCs w:val="48"/>
        </w:rPr>
        <w:t xml:space="preserve"> DÍAS </w:t>
      </w:r>
      <w:r w:rsidR="000B2EA3" w:rsidRPr="00523F22">
        <w:rPr>
          <w:rStyle w:val="Ninguno"/>
          <w:rFonts w:ascii="Arial Narrow" w:hAnsi="Arial Narrow" w:cs="Calibri"/>
          <w:b/>
          <w:bCs/>
          <w:sz w:val="48"/>
          <w:szCs w:val="48"/>
        </w:rPr>
        <w:t>Vi</w:t>
      </w:r>
      <w:r w:rsidR="00FB39C8" w:rsidRPr="00523F22">
        <w:rPr>
          <w:rStyle w:val="Ninguno"/>
          <w:rFonts w:ascii="Arial Narrow" w:hAnsi="Arial Narrow" w:cs="Calibri"/>
          <w:b/>
          <w:bCs/>
          <w:sz w:val="48"/>
          <w:szCs w:val="48"/>
        </w:rPr>
        <w:t xml:space="preserve">gencia </w:t>
      </w:r>
      <w:r w:rsidR="001E0FE3" w:rsidRPr="00523F22">
        <w:rPr>
          <w:rStyle w:val="Ninguno"/>
          <w:rFonts w:ascii="Arial Narrow" w:hAnsi="Arial Narrow" w:cs="Calibri"/>
          <w:b/>
          <w:bCs/>
          <w:sz w:val="48"/>
          <w:szCs w:val="48"/>
        </w:rPr>
        <w:t>2</w:t>
      </w:r>
      <w:r w:rsidR="00A60BBE" w:rsidRPr="00523F22">
        <w:rPr>
          <w:rStyle w:val="Ninguno"/>
          <w:rFonts w:ascii="Arial Narrow" w:hAnsi="Arial Narrow" w:cs="Calibri"/>
          <w:b/>
          <w:bCs/>
          <w:sz w:val="48"/>
          <w:szCs w:val="48"/>
        </w:rPr>
        <w:t xml:space="preserve">0 </w:t>
      </w:r>
      <w:r w:rsidR="009F1936" w:rsidRPr="00523F22">
        <w:rPr>
          <w:rStyle w:val="Ninguno"/>
          <w:rFonts w:ascii="Arial Narrow" w:hAnsi="Arial Narrow" w:cs="Calibri"/>
          <w:b/>
          <w:bCs/>
          <w:sz w:val="48"/>
          <w:szCs w:val="48"/>
        </w:rPr>
        <w:t>ene 2024</w:t>
      </w:r>
    </w:p>
    <w:p w14:paraId="47B026F0" w14:textId="03279213" w:rsidR="00090B4E" w:rsidRPr="00523F22" w:rsidRDefault="00A632C5" w:rsidP="009F1936">
      <w:pPr>
        <w:pStyle w:val="Sinespaciado"/>
        <w:jc w:val="center"/>
        <w:rPr>
          <w:rStyle w:val="Ninguno"/>
          <w:rFonts w:ascii="Arial Narrow" w:hAnsi="Arial Narrow" w:cs="Calibri"/>
          <w:sz w:val="32"/>
          <w:szCs w:val="32"/>
        </w:rPr>
      </w:pPr>
      <w:r w:rsidRPr="00523F22">
        <w:rPr>
          <w:rStyle w:val="Ninguno"/>
          <w:rFonts w:ascii="Arial Narrow" w:hAnsi="Arial Narrow" w:cs="Calibri"/>
          <w:sz w:val="32"/>
          <w:szCs w:val="32"/>
        </w:rPr>
        <w:t xml:space="preserve">DESDE </w:t>
      </w:r>
      <w:r w:rsidR="00961CD3" w:rsidRPr="00523F22">
        <w:rPr>
          <w:rStyle w:val="Ninguno"/>
          <w:rFonts w:ascii="Arial Narrow" w:hAnsi="Arial Narrow" w:cs="Calibri"/>
          <w:sz w:val="32"/>
          <w:szCs w:val="32"/>
        </w:rPr>
        <w:t>$ 1´569.000</w:t>
      </w:r>
      <w:r w:rsidR="006D5C32" w:rsidRPr="00523F22">
        <w:rPr>
          <w:rStyle w:val="Ninguno"/>
          <w:rFonts w:ascii="Arial Narrow" w:hAnsi="Arial Narrow" w:cs="Calibri"/>
          <w:sz w:val="32"/>
          <w:szCs w:val="32"/>
        </w:rPr>
        <w:t xml:space="preserve"> </w:t>
      </w:r>
      <w:r w:rsidRPr="00523F22">
        <w:rPr>
          <w:rStyle w:val="Ninguno"/>
          <w:rFonts w:ascii="Arial Narrow" w:hAnsi="Arial Narrow" w:cs="Calibri"/>
          <w:sz w:val="32"/>
          <w:szCs w:val="32"/>
        </w:rPr>
        <w:t xml:space="preserve">Por persona en acomodación </w:t>
      </w:r>
      <w:r w:rsidR="009F1936" w:rsidRPr="00523F22">
        <w:rPr>
          <w:rStyle w:val="Ninguno"/>
          <w:rFonts w:ascii="Arial Narrow" w:hAnsi="Arial Narrow" w:cs="Calibri"/>
          <w:sz w:val="32"/>
          <w:szCs w:val="32"/>
        </w:rPr>
        <w:t>triple, fincas económicas</w:t>
      </w:r>
    </w:p>
    <w:p w14:paraId="55F31683" w14:textId="77777777" w:rsidR="009F1936" w:rsidRPr="00523F22" w:rsidRDefault="009F1936" w:rsidP="009F1936">
      <w:pPr>
        <w:pStyle w:val="Sinespaciado"/>
        <w:jc w:val="center"/>
        <w:rPr>
          <w:rStyle w:val="Ninguno"/>
          <w:rFonts w:ascii="Arial Narrow" w:hAnsi="Arial Narrow" w:cs="Calibri"/>
          <w:sz w:val="32"/>
          <w:szCs w:val="32"/>
        </w:rPr>
      </w:pPr>
    </w:p>
    <w:p w14:paraId="6B6F5B97" w14:textId="77777777" w:rsidR="009F1936" w:rsidRPr="00523F22" w:rsidRDefault="009F1936" w:rsidP="009F1936">
      <w:pPr>
        <w:pStyle w:val="Sinespaciado"/>
        <w:jc w:val="center"/>
        <w:rPr>
          <w:rStyle w:val="Ninguno"/>
          <w:rFonts w:ascii="Arial Narrow" w:hAnsi="Arial Narrow" w:cs="Calibri"/>
          <w:b/>
          <w:bCs/>
          <w:sz w:val="24"/>
          <w:szCs w:val="24"/>
        </w:rPr>
      </w:pPr>
    </w:p>
    <w:p w14:paraId="5E05E678" w14:textId="340F3D51" w:rsidR="00081974" w:rsidRPr="00523F22" w:rsidRDefault="00785810" w:rsidP="00CD0D1B">
      <w:pPr>
        <w:pStyle w:val="Sinespaciado"/>
        <w:rPr>
          <w:rStyle w:val="Ninguno"/>
          <w:rFonts w:ascii="Arial Narrow" w:hAnsi="Arial Narrow" w:cs="Calibri"/>
          <w:b/>
          <w:bCs/>
          <w:sz w:val="24"/>
          <w:szCs w:val="24"/>
        </w:rPr>
      </w:pPr>
      <w:r w:rsidRPr="00523F22">
        <w:rPr>
          <w:rStyle w:val="Ninguno"/>
          <w:rFonts w:ascii="Arial Narrow" w:hAnsi="Arial Narrow" w:cs="Calibri"/>
          <w:b/>
          <w:bCs/>
          <w:sz w:val="24"/>
          <w:szCs w:val="24"/>
        </w:rPr>
        <w:t>Precios en pesos colombianos</w:t>
      </w:r>
    </w:p>
    <w:p w14:paraId="5B08A8D3" w14:textId="77777777" w:rsidR="00075F98" w:rsidRPr="00523F22" w:rsidRDefault="00075F98" w:rsidP="00CD0D1B">
      <w:pPr>
        <w:pStyle w:val="Sinespaciado"/>
        <w:rPr>
          <w:rStyle w:val="Ninguno"/>
          <w:rFonts w:ascii="Arial Narrow" w:eastAsia="Arial" w:hAnsi="Arial Narrow" w:cs="Calibri"/>
          <w:b/>
          <w:bCs/>
          <w:sz w:val="24"/>
          <w:szCs w:val="24"/>
        </w:rPr>
      </w:pPr>
      <w:r w:rsidRPr="00523F22">
        <w:rPr>
          <w:rStyle w:val="Ninguno"/>
          <w:rFonts w:ascii="Arial Narrow" w:hAnsi="Arial Narrow" w:cs="Calibri"/>
          <w:b/>
          <w:bCs/>
          <w:sz w:val="24"/>
          <w:szCs w:val="24"/>
        </w:rPr>
        <w:t>Cupos y precios sujetos a disponibilidad y cambio sin previo aviso</w:t>
      </w:r>
    </w:p>
    <w:p w14:paraId="08A27254" w14:textId="77777777" w:rsidR="00075F98" w:rsidRPr="00523F22" w:rsidRDefault="00075F98" w:rsidP="00CD0D1B">
      <w:pPr>
        <w:pStyle w:val="Sinespaciado"/>
        <w:rPr>
          <w:rStyle w:val="Ninguno"/>
          <w:rFonts w:ascii="Arial Narrow" w:hAnsi="Arial Narrow" w:cs="Calibri"/>
          <w:b/>
          <w:bCs/>
          <w:sz w:val="24"/>
          <w:szCs w:val="24"/>
        </w:rPr>
      </w:pPr>
    </w:p>
    <w:p w14:paraId="0AC25361" w14:textId="77777777" w:rsidR="00075F98" w:rsidRPr="00523F22" w:rsidRDefault="00075F98" w:rsidP="00CD0D1B">
      <w:pPr>
        <w:pStyle w:val="Sinespaciado"/>
        <w:rPr>
          <w:rStyle w:val="Ninguno"/>
          <w:rFonts w:ascii="Arial Narrow" w:eastAsia="Arial" w:hAnsi="Arial Narrow" w:cs="Calibri"/>
          <w:b/>
          <w:bCs/>
          <w:sz w:val="24"/>
          <w:szCs w:val="24"/>
        </w:rPr>
      </w:pPr>
      <w:r w:rsidRPr="00523F22">
        <w:rPr>
          <w:rStyle w:val="Ninguno"/>
          <w:rFonts w:ascii="Arial Narrow" w:eastAsia="Arial" w:hAnsi="Arial Narrow" w:cs="Calibri"/>
          <w:b/>
          <w:bCs/>
          <w:sz w:val="24"/>
          <w:szCs w:val="24"/>
        </w:rPr>
        <w:t xml:space="preserve">Tablas de </w:t>
      </w:r>
      <w:r w:rsidR="00081974" w:rsidRPr="00523F22">
        <w:rPr>
          <w:rStyle w:val="Ninguno"/>
          <w:rFonts w:ascii="Arial Narrow" w:eastAsia="Arial" w:hAnsi="Arial Narrow" w:cs="Calibri"/>
          <w:b/>
          <w:bCs/>
          <w:sz w:val="24"/>
          <w:szCs w:val="24"/>
        </w:rPr>
        <w:t>Tarifas</w:t>
      </w:r>
      <w:r w:rsidRPr="00523F22">
        <w:rPr>
          <w:rStyle w:val="Ninguno"/>
          <w:rFonts w:ascii="Arial Narrow" w:eastAsia="Arial" w:hAnsi="Arial Narrow" w:cs="Calibri"/>
          <w:b/>
          <w:bCs/>
          <w:sz w:val="24"/>
          <w:szCs w:val="24"/>
        </w:rPr>
        <w:t xml:space="preserve"> o información de tarifas</w:t>
      </w:r>
    </w:p>
    <w:p w14:paraId="573F2499" w14:textId="36A50755" w:rsidR="00075F98" w:rsidRPr="00523F22" w:rsidRDefault="00075F98" w:rsidP="00CD0D1B">
      <w:pPr>
        <w:pStyle w:val="Sinespaciado"/>
        <w:rPr>
          <w:rStyle w:val="Ninguno"/>
          <w:rFonts w:ascii="Arial Narrow" w:eastAsia="Arial" w:hAnsi="Arial Narrow" w:cs="Calibri"/>
          <w:b/>
          <w:bCs/>
          <w:sz w:val="24"/>
          <w:szCs w:val="24"/>
        </w:rPr>
      </w:pPr>
    </w:p>
    <w:tbl>
      <w:tblPr>
        <w:tblW w:w="9351" w:type="dxa"/>
        <w:tblCellMar>
          <w:left w:w="70" w:type="dxa"/>
          <w:right w:w="70" w:type="dxa"/>
        </w:tblCellMar>
        <w:tblLook w:val="04A0" w:firstRow="1" w:lastRow="0" w:firstColumn="1" w:lastColumn="0" w:noHBand="0" w:noVBand="1"/>
      </w:tblPr>
      <w:tblGrid>
        <w:gridCol w:w="1960"/>
        <w:gridCol w:w="1437"/>
        <w:gridCol w:w="1418"/>
        <w:gridCol w:w="1417"/>
        <w:gridCol w:w="1418"/>
        <w:gridCol w:w="1701"/>
      </w:tblGrid>
      <w:tr w:rsidR="00523F22" w:rsidRPr="00523F22" w14:paraId="58A5D528" w14:textId="77777777" w:rsidTr="009163EC">
        <w:trPr>
          <w:trHeight w:val="288"/>
        </w:trPr>
        <w:tc>
          <w:tcPr>
            <w:tcW w:w="19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FE26628" w14:textId="165C8917" w:rsidR="009163EC" w:rsidRPr="00523F22" w:rsidRDefault="009163EC">
            <w:pPr>
              <w:jc w:val="center"/>
              <w:rPr>
                <w:rFonts w:ascii="Arial Narrow" w:hAnsi="Arial Narrow" w:cs="Calibri"/>
                <w:b/>
                <w:bCs/>
                <w:sz w:val="20"/>
                <w:szCs w:val="20"/>
                <w:lang w:val="es-CO" w:eastAsia="es-CO"/>
              </w:rPr>
            </w:pPr>
          </w:p>
        </w:tc>
        <w:tc>
          <w:tcPr>
            <w:tcW w:w="1437"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B760757" w14:textId="77777777" w:rsidR="009163EC" w:rsidRPr="00523F22" w:rsidRDefault="009163EC">
            <w:pPr>
              <w:jc w:val="center"/>
              <w:rPr>
                <w:rFonts w:ascii="Arial Narrow" w:hAnsi="Arial Narrow" w:cs="Calibri"/>
                <w:b/>
                <w:bCs/>
                <w:sz w:val="20"/>
                <w:szCs w:val="20"/>
              </w:rPr>
            </w:pPr>
            <w:r w:rsidRPr="00523F22">
              <w:rPr>
                <w:rFonts w:ascii="Arial Narrow" w:hAnsi="Arial Narrow" w:cs="Calibri"/>
                <w:b/>
                <w:bCs/>
                <w:sz w:val="20"/>
                <w:szCs w:val="20"/>
              </w:rPr>
              <w:t>SENCILLA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A04635A" w14:textId="77777777" w:rsidR="009163EC" w:rsidRPr="00523F22" w:rsidRDefault="009163EC">
            <w:pPr>
              <w:jc w:val="center"/>
              <w:rPr>
                <w:rFonts w:ascii="Arial Narrow" w:hAnsi="Arial Narrow" w:cs="Calibri"/>
                <w:b/>
                <w:bCs/>
                <w:sz w:val="20"/>
                <w:szCs w:val="20"/>
              </w:rPr>
            </w:pPr>
            <w:r w:rsidRPr="00523F22">
              <w:rPr>
                <w:rFonts w:ascii="Arial Narrow" w:hAnsi="Arial Narrow" w:cs="Calibri"/>
                <w:b/>
                <w:bCs/>
                <w:sz w:val="20"/>
                <w:szCs w:val="20"/>
              </w:rPr>
              <w:t>DOBLE</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564703A" w14:textId="77777777" w:rsidR="009163EC" w:rsidRPr="00523F22" w:rsidRDefault="009163EC">
            <w:pPr>
              <w:jc w:val="center"/>
              <w:rPr>
                <w:rFonts w:ascii="Arial Narrow" w:hAnsi="Arial Narrow" w:cs="Calibri"/>
                <w:b/>
                <w:bCs/>
                <w:sz w:val="20"/>
                <w:szCs w:val="20"/>
              </w:rPr>
            </w:pPr>
            <w:r w:rsidRPr="00523F22">
              <w:rPr>
                <w:rFonts w:ascii="Arial Narrow" w:hAnsi="Arial Narrow" w:cs="Calibri"/>
                <w:b/>
                <w:bCs/>
                <w:sz w:val="20"/>
                <w:szCs w:val="20"/>
              </w:rPr>
              <w:t>TRIPLE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9323690" w14:textId="77777777" w:rsidR="009163EC" w:rsidRPr="00523F22" w:rsidRDefault="009163EC">
            <w:pPr>
              <w:jc w:val="center"/>
              <w:rPr>
                <w:rFonts w:ascii="Arial Narrow" w:hAnsi="Arial Narrow" w:cs="Calibri"/>
                <w:b/>
                <w:bCs/>
                <w:sz w:val="20"/>
                <w:szCs w:val="20"/>
              </w:rPr>
            </w:pPr>
            <w:r w:rsidRPr="00523F22">
              <w:rPr>
                <w:rFonts w:ascii="Arial Narrow" w:hAnsi="Arial Narrow" w:cs="Calibri"/>
                <w:b/>
                <w:bCs/>
                <w:sz w:val="20"/>
                <w:szCs w:val="20"/>
              </w:rPr>
              <w:t>CUADRUPLE</w:t>
            </w:r>
          </w:p>
        </w:tc>
        <w:tc>
          <w:tcPr>
            <w:tcW w:w="1701" w:type="dxa"/>
            <w:tcBorders>
              <w:top w:val="single" w:sz="4" w:space="0" w:color="auto"/>
              <w:left w:val="nil"/>
              <w:bottom w:val="single" w:sz="4" w:space="0" w:color="auto"/>
              <w:right w:val="single" w:sz="4" w:space="0" w:color="auto"/>
            </w:tcBorders>
            <w:shd w:val="clear" w:color="000000" w:fill="000000"/>
            <w:noWrap/>
            <w:vAlign w:val="center"/>
            <w:hideMark/>
          </w:tcPr>
          <w:p w14:paraId="566415D1" w14:textId="77777777" w:rsidR="009163EC" w:rsidRPr="00523F22" w:rsidRDefault="009163EC">
            <w:pPr>
              <w:jc w:val="center"/>
              <w:rPr>
                <w:rFonts w:ascii="Arial Narrow" w:hAnsi="Arial Narrow" w:cs="Calibri"/>
                <w:b/>
                <w:bCs/>
                <w:sz w:val="20"/>
                <w:szCs w:val="20"/>
              </w:rPr>
            </w:pPr>
            <w:r w:rsidRPr="00523F22">
              <w:rPr>
                <w:rFonts w:ascii="Arial Narrow" w:hAnsi="Arial Narrow" w:cs="Calibri"/>
                <w:b/>
                <w:bCs/>
                <w:sz w:val="20"/>
                <w:szCs w:val="20"/>
              </w:rPr>
              <w:t xml:space="preserve">NIÑOS </w:t>
            </w:r>
          </w:p>
        </w:tc>
      </w:tr>
      <w:tr w:rsidR="00523F22" w:rsidRPr="00523F22" w14:paraId="6F61BB47" w14:textId="77777777" w:rsidTr="009163EC">
        <w:trPr>
          <w:trHeight w:val="288"/>
        </w:trPr>
        <w:tc>
          <w:tcPr>
            <w:tcW w:w="1960" w:type="dxa"/>
            <w:tcBorders>
              <w:top w:val="nil"/>
              <w:left w:val="single" w:sz="4" w:space="0" w:color="auto"/>
              <w:bottom w:val="single" w:sz="4" w:space="0" w:color="auto"/>
              <w:right w:val="single" w:sz="4" w:space="0" w:color="auto"/>
            </w:tcBorders>
            <w:shd w:val="clear" w:color="000000" w:fill="000000"/>
            <w:noWrap/>
            <w:vAlign w:val="center"/>
            <w:hideMark/>
          </w:tcPr>
          <w:p w14:paraId="6CEF3E63" w14:textId="210097D6" w:rsidR="009163EC" w:rsidRPr="00523F22" w:rsidRDefault="009F1936">
            <w:pPr>
              <w:jc w:val="center"/>
              <w:rPr>
                <w:rFonts w:ascii="Arial Narrow" w:hAnsi="Arial Narrow" w:cs="Calibri"/>
                <w:b/>
                <w:bCs/>
                <w:sz w:val="20"/>
                <w:szCs w:val="20"/>
              </w:rPr>
            </w:pPr>
            <w:r w:rsidRPr="00523F22">
              <w:rPr>
                <w:rFonts w:ascii="Arial Narrow" w:hAnsi="Arial Narrow" w:cs="Calibri"/>
                <w:b/>
                <w:bCs/>
                <w:sz w:val="20"/>
                <w:szCs w:val="20"/>
              </w:rPr>
              <w:t>CATEGORIA DE FINCA</w:t>
            </w: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1395A85" w14:textId="77777777" w:rsidR="009163EC" w:rsidRPr="00523F22" w:rsidRDefault="009163EC">
            <w:pPr>
              <w:rPr>
                <w:rFonts w:ascii="Arial Narrow" w:hAnsi="Arial Narrow" w:cs="Calibri"/>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527238" w14:textId="77777777" w:rsidR="009163EC" w:rsidRPr="00523F22" w:rsidRDefault="009163EC">
            <w:pPr>
              <w:rPr>
                <w:rFonts w:ascii="Arial Narrow" w:hAnsi="Arial Narrow" w:cs="Calibri"/>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F46FE9" w14:textId="77777777" w:rsidR="009163EC" w:rsidRPr="00523F22" w:rsidRDefault="009163EC">
            <w:pPr>
              <w:rPr>
                <w:rFonts w:ascii="Arial Narrow" w:hAnsi="Arial Narrow" w:cs="Calibri"/>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7625DF" w14:textId="77777777" w:rsidR="009163EC" w:rsidRPr="00523F22" w:rsidRDefault="009163EC">
            <w:pPr>
              <w:rPr>
                <w:rFonts w:ascii="Arial Narrow" w:hAnsi="Arial Narrow" w:cs="Calibri"/>
                <w:b/>
                <w:bCs/>
                <w:sz w:val="20"/>
                <w:szCs w:val="20"/>
              </w:rPr>
            </w:pPr>
          </w:p>
        </w:tc>
        <w:tc>
          <w:tcPr>
            <w:tcW w:w="1701" w:type="dxa"/>
            <w:tcBorders>
              <w:top w:val="nil"/>
              <w:left w:val="nil"/>
              <w:bottom w:val="single" w:sz="4" w:space="0" w:color="auto"/>
              <w:right w:val="single" w:sz="4" w:space="0" w:color="auto"/>
            </w:tcBorders>
            <w:shd w:val="clear" w:color="000000" w:fill="000000"/>
            <w:noWrap/>
            <w:vAlign w:val="center"/>
            <w:hideMark/>
          </w:tcPr>
          <w:p w14:paraId="7897B759" w14:textId="63A597CF" w:rsidR="009163EC" w:rsidRPr="00523F22" w:rsidRDefault="009163EC">
            <w:pPr>
              <w:jc w:val="center"/>
              <w:rPr>
                <w:rFonts w:ascii="Arial Narrow" w:hAnsi="Arial Narrow" w:cs="Calibri"/>
                <w:b/>
                <w:bCs/>
                <w:sz w:val="20"/>
                <w:szCs w:val="20"/>
              </w:rPr>
            </w:pPr>
            <w:r w:rsidRPr="00523F22">
              <w:rPr>
                <w:rFonts w:ascii="Arial Narrow" w:hAnsi="Arial Narrow" w:cs="Calibri"/>
                <w:b/>
                <w:bCs/>
                <w:sz w:val="20"/>
                <w:szCs w:val="20"/>
              </w:rPr>
              <w:t xml:space="preserve">DE </w:t>
            </w:r>
            <w:r w:rsidR="009F1936" w:rsidRPr="00523F22">
              <w:rPr>
                <w:rFonts w:ascii="Arial Narrow" w:hAnsi="Arial Narrow" w:cs="Calibri"/>
                <w:b/>
                <w:bCs/>
                <w:sz w:val="20"/>
                <w:szCs w:val="20"/>
              </w:rPr>
              <w:t>3</w:t>
            </w:r>
            <w:r w:rsidRPr="00523F22">
              <w:rPr>
                <w:rFonts w:ascii="Arial Narrow" w:hAnsi="Arial Narrow" w:cs="Calibri"/>
                <w:b/>
                <w:bCs/>
                <w:sz w:val="20"/>
                <w:szCs w:val="20"/>
              </w:rPr>
              <w:t xml:space="preserve"> A </w:t>
            </w:r>
            <w:r w:rsidR="009F1936" w:rsidRPr="00523F22">
              <w:rPr>
                <w:rFonts w:ascii="Arial Narrow" w:hAnsi="Arial Narrow" w:cs="Calibri"/>
                <w:b/>
                <w:bCs/>
                <w:sz w:val="20"/>
                <w:szCs w:val="20"/>
              </w:rPr>
              <w:t>9</w:t>
            </w:r>
            <w:r w:rsidRPr="00523F22">
              <w:rPr>
                <w:rFonts w:ascii="Arial Narrow" w:hAnsi="Arial Narrow" w:cs="Calibri"/>
                <w:b/>
                <w:bCs/>
                <w:sz w:val="20"/>
                <w:szCs w:val="20"/>
              </w:rPr>
              <w:t xml:space="preserve"> AÑOS</w:t>
            </w:r>
          </w:p>
        </w:tc>
      </w:tr>
      <w:tr w:rsidR="00523F22" w:rsidRPr="00523F22" w14:paraId="0B7FC9B4" w14:textId="77777777" w:rsidTr="009F19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5A8D01" w14:textId="700AB1F0" w:rsidR="009163EC" w:rsidRPr="00523F22" w:rsidRDefault="009F1936">
            <w:pPr>
              <w:rPr>
                <w:rFonts w:ascii="Arial Narrow" w:hAnsi="Arial Narrow" w:cs="Calibri"/>
                <w:b/>
                <w:bCs/>
                <w:sz w:val="22"/>
                <w:szCs w:val="22"/>
              </w:rPr>
            </w:pPr>
            <w:r w:rsidRPr="00523F22">
              <w:rPr>
                <w:rFonts w:ascii="Arial Narrow" w:hAnsi="Arial Narrow" w:cs="Calibri"/>
                <w:b/>
                <w:bCs/>
                <w:sz w:val="22"/>
                <w:szCs w:val="22"/>
              </w:rPr>
              <w:t>FINCA HOTELES VIP</w:t>
            </w:r>
          </w:p>
        </w:tc>
        <w:tc>
          <w:tcPr>
            <w:tcW w:w="1437" w:type="dxa"/>
            <w:tcBorders>
              <w:top w:val="nil"/>
              <w:left w:val="nil"/>
              <w:bottom w:val="single" w:sz="4" w:space="0" w:color="auto"/>
              <w:right w:val="single" w:sz="4" w:space="0" w:color="auto"/>
            </w:tcBorders>
            <w:shd w:val="clear" w:color="auto" w:fill="auto"/>
            <w:noWrap/>
            <w:vAlign w:val="bottom"/>
          </w:tcPr>
          <w:p w14:paraId="13E01CBC" w14:textId="7B9FE96C"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3`399.000</w:t>
            </w:r>
          </w:p>
        </w:tc>
        <w:tc>
          <w:tcPr>
            <w:tcW w:w="1418" w:type="dxa"/>
            <w:tcBorders>
              <w:top w:val="nil"/>
              <w:left w:val="nil"/>
              <w:bottom w:val="single" w:sz="4" w:space="0" w:color="auto"/>
              <w:right w:val="single" w:sz="4" w:space="0" w:color="auto"/>
            </w:tcBorders>
            <w:shd w:val="clear" w:color="auto" w:fill="auto"/>
            <w:noWrap/>
            <w:vAlign w:val="bottom"/>
          </w:tcPr>
          <w:p w14:paraId="17BB02B6" w14:textId="763D37DE"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2’379.000</w:t>
            </w:r>
          </w:p>
        </w:tc>
        <w:tc>
          <w:tcPr>
            <w:tcW w:w="1417" w:type="dxa"/>
            <w:tcBorders>
              <w:top w:val="nil"/>
              <w:left w:val="nil"/>
              <w:bottom w:val="single" w:sz="4" w:space="0" w:color="auto"/>
              <w:right w:val="single" w:sz="4" w:space="0" w:color="auto"/>
            </w:tcBorders>
            <w:shd w:val="clear" w:color="auto" w:fill="auto"/>
            <w:noWrap/>
            <w:vAlign w:val="bottom"/>
          </w:tcPr>
          <w:p w14:paraId="7C63AC3F" w14:textId="217D4F33"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2’045.000</w:t>
            </w:r>
          </w:p>
        </w:tc>
        <w:tc>
          <w:tcPr>
            <w:tcW w:w="1418" w:type="dxa"/>
            <w:tcBorders>
              <w:top w:val="nil"/>
              <w:left w:val="nil"/>
              <w:bottom w:val="single" w:sz="4" w:space="0" w:color="auto"/>
              <w:right w:val="single" w:sz="4" w:space="0" w:color="auto"/>
            </w:tcBorders>
            <w:shd w:val="clear" w:color="auto" w:fill="auto"/>
            <w:noWrap/>
            <w:vAlign w:val="bottom"/>
          </w:tcPr>
          <w:p w14:paraId="16D3EC91" w14:textId="3B1913E2"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2’045.000</w:t>
            </w:r>
          </w:p>
        </w:tc>
        <w:tc>
          <w:tcPr>
            <w:tcW w:w="1701" w:type="dxa"/>
            <w:tcBorders>
              <w:top w:val="nil"/>
              <w:left w:val="nil"/>
              <w:bottom w:val="single" w:sz="4" w:space="0" w:color="auto"/>
              <w:right w:val="single" w:sz="4" w:space="0" w:color="auto"/>
            </w:tcBorders>
            <w:shd w:val="clear" w:color="auto" w:fill="auto"/>
            <w:noWrap/>
            <w:vAlign w:val="bottom"/>
          </w:tcPr>
          <w:p w14:paraId="5B273DEE" w14:textId="106A3552"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1´899.000</w:t>
            </w:r>
          </w:p>
        </w:tc>
      </w:tr>
      <w:tr w:rsidR="00523F22" w:rsidRPr="00523F22" w14:paraId="4D992994" w14:textId="77777777" w:rsidTr="009F19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069A3A1" w14:textId="454EE00E" w:rsidR="009163EC" w:rsidRPr="00523F22" w:rsidRDefault="009F1936">
            <w:pPr>
              <w:rPr>
                <w:rFonts w:ascii="Arial Narrow" w:hAnsi="Arial Narrow" w:cs="Calibri"/>
                <w:b/>
                <w:bCs/>
                <w:sz w:val="22"/>
                <w:szCs w:val="22"/>
              </w:rPr>
            </w:pPr>
            <w:r w:rsidRPr="00523F22">
              <w:rPr>
                <w:rFonts w:ascii="Arial Narrow" w:hAnsi="Arial Narrow" w:cs="Calibri"/>
                <w:b/>
                <w:bCs/>
                <w:sz w:val="22"/>
                <w:szCs w:val="22"/>
              </w:rPr>
              <w:t xml:space="preserve">FINCA </w:t>
            </w:r>
            <w:proofErr w:type="gramStart"/>
            <w:r w:rsidRPr="00523F22">
              <w:rPr>
                <w:rFonts w:ascii="Arial Narrow" w:hAnsi="Arial Narrow" w:cs="Calibri"/>
                <w:b/>
                <w:bCs/>
                <w:sz w:val="22"/>
                <w:szCs w:val="22"/>
              </w:rPr>
              <w:t>HOTELES  INTERMEDIAS</w:t>
            </w:r>
            <w:proofErr w:type="gramEnd"/>
          </w:p>
        </w:tc>
        <w:tc>
          <w:tcPr>
            <w:tcW w:w="1437" w:type="dxa"/>
            <w:tcBorders>
              <w:top w:val="nil"/>
              <w:left w:val="nil"/>
              <w:bottom w:val="single" w:sz="4" w:space="0" w:color="auto"/>
              <w:right w:val="single" w:sz="4" w:space="0" w:color="auto"/>
            </w:tcBorders>
            <w:shd w:val="clear" w:color="auto" w:fill="auto"/>
            <w:noWrap/>
            <w:vAlign w:val="bottom"/>
          </w:tcPr>
          <w:p w14:paraId="2FB73BE5" w14:textId="5494604B"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2`799.000</w:t>
            </w:r>
          </w:p>
        </w:tc>
        <w:tc>
          <w:tcPr>
            <w:tcW w:w="1418" w:type="dxa"/>
            <w:tcBorders>
              <w:top w:val="nil"/>
              <w:left w:val="nil"/>
              <w:bottom w:val="single" w:sz="4" w:space="0" w:color="auto"/>
              <w:right w:val="single" w:sz="4" w:space="0" w:color="auto"/>
            </w:tcBorders>
            <w:shd w:val="clear" w:color="auto" w:fill="auto"/>
            <w:noWrap/>
            <w:vAlign w:val="bottom"/>
          </w:tcPr>
          <w:p w14:paraId="238182F4" w14:textId="3BC0E72D"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1’969.000</w:t>
            </w:r>
          </w:p>
        </w:tc>
        <w:tc>
          <w:tcPr>
            <w:tcW w:w="1417" w:type="dxa"/>
            <w:tcBorders>
              <w:top w:val="nil"/>
              <w:left w:val="nil"/>
              <w:bottom w:val="single" w:sz="4" w:space="0" w:color="auto"/>
              <w:right w:val="single" w:sz="4" w:space="0" w:color="auto"/>
            </w:tcBorders>
            <w:shd w:val="clear" w:color="auto" w:fill="auto"/>
            <w:noWrap/>
            <w:vAlign w:val="bottom"/>
          </w:tcPr>
          <w:p w14:paraId="3A899E69" w14:textId="3E891684"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1´659.000</w:t>
            </w:r>
          </w:p>
        </w:tc>
        <w:tc>
          <w:tcPr>
            <w:tcW w:w="1418" w:type="dxa"/>
            <w:tcBorders>
              <w:top w:val="nil"/>
              <w:left w:val="nil"/>
              <w:bottom w:val="single" w:sz="4" w:space="0" w:color="auto"/>
              <w:right w:val="single" w:sz="4" w:space="0" w:color="auto"/>
            </w:tcBorders>
            <w:shd w:val="clear" w:color="auto" w:fill="auto"/>
            <w:noWrap/>
            <w:vAlign w:val="bottom"/>
          </w:tcPr>
          <w:p w14:paraId="4C8EFED5" w14:textId="7206CDCC"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1´659.000</w:t>
            </w:r>
          </w:p>
        </w:tc>
        <w:tc>
          <w:tcPr>
            <w:tcW w:w="1701" w:type="dxa"/>
            <w:tcBorders>
              <w:top w:val="nil"/>
              <w:left w:val="nil"/>
              <w:bottom w:val="single" w:sz="4" w:space="0" w:color="auto"/>
              <w:right w:val="single" w:sz="4" w:space="0" w:color="auto"/>
            </w:tcBorders>
            <w:shd w:val="clear" w:color="auto" w:fill="auto"/>
            <w:noWrap/>
            <w:vAlign w:val="bottom"/>
          </w:tcPr>
          <w:p w14:paraId="24D2FF4E" w14:textId="267A4F10"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1´589.000</w:t>
            </w:r>
          </w:p>
        </w:tc>
      </w:tr>
      <w:tr w:rsidR="009163EC" w:rsidRPr="00523F22" w14:paraId="350158CA" w14:textId="77777777" w:rsidTr="009F19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7DCEF3B" w14:textId="25FA67FC" w:rsidR="009163EC" w:rsidRPr="00523F22" w:rsidRDefault="009F1936">
            <w:pPr>
              <w:rPr>
                <w:rFonts w:ascii="Arial Narrow" w:hAnsi="Arial Narrow" w:cs="Calibri"/>
                <w:b/>
                <w:bCs/>
                <w:sz w:val="22"/>
                <w:szCs w:val="22"/>
              </w:rPr>
            </w:pPr>
            <w:r w:rsidRPr="00523F22">
              <w:rPr>
                <w:rFonts w:ascii="Arial Narrow" w:hAnsi="Arial Narrow" w:cs="Calibri"/>
                <w:b/>
                <w:bCs/>
                <w:sz w:val="22"/>
                <w:szCs w:val="22"/>
              </w:rPr>
              <w:t>FINCAS ECONOMICAS</w:t>
            </w:r>
          </w:p>
        </w:tc>
        <w:tc>
          <w:tcPr>
            <w:tcW w:w="1437" w:type="dxa"/>
            <w:tcBorders>
              <w:top w:val="nil"/>
              <w:left w:val="nil"/>
              <w:bottom w:val="single" w:sz="4" w:space="0" w:color="auto"/>
              <w:right w:val="single" w:sz="4" w:space="0" w:color="auto"/>
            </w:tcBorders>
            <w:shd w:val="clear" w:color="auto" w:fill="auto"/>
            <w:noWrap/>
            <w:vAlign w:val="bottom"/>
          </w:tcPr>
          <w:p w14:paraId="41D26374" w14:textId="3B16C326"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2´695.000</w:t>
            </w:r>
          </w:p>
        </w:tc>
        <w:tc>
          <w:tcPr>
            <w:tcW w:w="1418" w:type="dxa"/>
            <w:tcBorders>
              <w:top w:val="nil"/>
              <w:left w:val="nil"/>
              <w:bottom w:val="single" w:sz="4" w:space="0" w:color="auto"/>
              <w:right w:val="single" w:sz="4" w:space="0" w:color="auto"/>
            </w:tcBorders>
            <w:shd w:val="clear" w:color="auto" w:fill="auto"/>
            <w:noWrap/>
            <w:vAlign w:val="bottom"/>
          </w:tcPr>
          <w:p w14:paraId="3F3E3BBF" w14:textId="6AB45204"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1´879.000</w:t>
            </w:r>
          </w:p>
        </w:tc>
        <w:tc>
          <w:tcPr>
            <w:tcW w:w="1417" w:type="dxa"/>
            <w:tcBorders>
              <w:top w:val="nil"/>
              <w:left w:val="nil"/>
              <w:bottom w:val="single" w:sz="4" w:space="0" w:color="auto"/>
              <w:right w:val="single" w:sz="4" w:space="0" w:color="auto"/>
            </w:tcBorders>
            <w:shd w:val="clear" w:color="auto" w:fill="auto"/>
            <w:noWrap/>
            <w:vAlign w:val="bottom"/>
          </w:tcPr>
          <w:p w14:paraId="5186E9B9" w14:textId="79354400"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1´569.000</w:t>
            </w:r>
          </w:p>
        </w:tc>
        <w:tc>
          <w:tcPr>
            <w:tcW w:w="1418" w:type="dxa"/>
            <w:tcBorders>
              <w:top w:val="nil"/>
              <w:left w:val="nil"/>
              <w:bottom w:val="single" w:sz="4" w:space="0" w:color="auto"/>
              <w:right w:val="single" w:sz="4" w:space="0" w:color="auto"/>
            </w:tcBorders>
            <w:shd w:val="clear" w:color="auto" w:fill="auto"/>
            <w:noWrap/>
            <w:vAlign w:val="bottom"/>
          </w:tcPr>
          <w:p w14:paraId="3FC14828" w14:textId="64D898B7"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1´569.000</w:t>
            </w:r>
          </w:p>
        </w:tc>
        <w:tc>
          <w:tcPr>
            <w:tcW w:w="1701" w:type="dxa"/>
            <w:tcBorders>
              <w:top w:val="nil"/>
              <w:left w:val="nil"/>
              <w:bottom w:val="single" w:sz="4" w:space="0" w:color="auto"/>
              <w:right w:val="single" w:sz="4" w:space="0" w:color="auto"/>
            </w:tcBorders>
            <w:shd w:val="clear" w:color="auto" w:fill="auto"/>
            <w:noWrap/>
            <w:vAlign w:val="bottom"/>
          </w:tcPr>
          <w:p w14:paraId="74F9FA39" w14:textId="2A0C0E42" w:rsidR="009163EC" w:rsidRPr="00523F22" w:rsidRDefault="00961CD3" w:rsidP="009F1936">
            <w:pPr>
              <w:jc w:val="center"/>
              <w:rPr>
                <w:rFonts w:ascii="Arial Narrow" w:hAnsi="Arial Narrow" w:cs="Calibri"/>
                <w:sz w:val="22"/>
                <w:szCs w:val="22"/>
              </w:rPr>
            </w:pPr>
            <w:r w:rsidRPr="00523F22">
              <w:rPr>
                <w:rFonts w:ascii="Arial Narrow" w:hAnsi="Arial Narrow" w:cs="Calibri"/>
                <w:sz w:val="22"/>
                <w:szCs w:val="22"/>
              </w:rPr>
              <w:t>$  1´475.000</w:t>
            </w:r>
          </w:p>
        </w:tc>
      </w:tr>
    </w:tbl>
    <w:p w14:paraId="74171D72" w14:textId="35D188E3" w:rsidR="00075F98" w:rsidRPr="00523F22" w:rsidRDefault="00075F98" w:rsidP="00CD0D1B">
      <w:pPr>
        <w:pStyle w:val="Sinespaciado"/>
        <w:rPr>
          <w:rStyle w:val="Ninguno"/>
          <w:rFonts w:ascii="Arial Narrow" w:eastAsia="Arial" w:hAnsi="Arial Narrow" w:cs="Calibri"/>
          <w:b/>
          <w:bCs/>
          <w:sz w:val="24"/>
          <w:szCs w:val="24"/>
          <w:lang w:val="es-ES_tradnl"/>
        </w:rPr>
      </w:pPr>
    </w:p>
    <w:p w14:paraId="427D4AA6" w14:textId="77777777" w:rsidR="00075F98" w:rsidRPr="00523F22" w:rsidRDefault="00075F98" w:rsidP="00CD0D1B">
      <w:pPr>
        <w:pStyle w:val="Sinespaciado"/>
        <w:rPr>
          <w:rStyle w:val="Ninguno"/>
          <w:rFonts w:ascii="Arial Narrow" w:eastAsia="Arial" w:hAnsi="Arial Narrow" w:cs="Calibri"/>
          <w:b/>
          <w:bCs/>
          <w:sz w:val="24"/>
          <w:szCs w:val="24"/>
        </w:rPr>
      </w:pPr>
    </w:p>
    <w:p w14:paraId="0E44C867" w14:textId="358EB373" w:rsidR="00C22A5B" w:rsidRPr="00523F22" w:rsidRDefault="00785810" w:rsidP="00CD0D1B">
      <w:pPr>
        <w:pStyle w:val="Sinespaciado"/>
        <w:rPr>
          <w:rStyle w:val="Ninguno"/>
          <w:rFonts w:ascii="Arial Narrow" w:hAnsi="Arial Narrow" w:cs="Calibri"/>
          <w:b/>
          <w:bCs/>
        </w:rPr>
      </w:pPr>
      <w:r w:rsidRPr="00523F22">
        <w:rPr>
          <w:rStyle w:val="Ninguno"/>
          <w:rFonts w:ascii="Arial Narrow" w:hAnsi="Arial Narrow" w:cs="Calibri"/>
          <w:b/>
          <w:bCs/>
        </w:rPr>
        <w:t>Incluye:</w:t>
      </w:r>
    </w:p>
    <w:p w14:paraId="0FD85552" w14:textId="77777777" w:rsidR="00346AC1" w:rsidRPr="00523F22" w:rsidRDefault="00346AC1" w:rsidP="00CD0D1B">
      <w:pPr>
        <w:pStyle w:val="Sinespaciado"/>
        <w:rPr>
          <w:rStyle w:val="Ninguno"/>
          <w:rFonts w:ascii="Arial Narrow" w:hAnsi="Arial Narrow" w:cs="Calibri"/>
          <w:b/>
          <w:bCs/>
        </w:rPr>
      </w:pPr>
    </w:p>
    <w:p w14:paraId="20F72EC5" w14:textId="4A19E6AA" w:rsidR="009F1936" w:rsidRPr="00523F22" w:rsidRDefault="009F1936"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 xml:space="preserve">Alojamiento </w:t>
      </w:r>
      <w:r w:rsidR="00961CD3" w:rsidRPr="00523F22">
        <w:rPr>
          <w:rStyle w:val="Ninguno"/>
          <w:rFonts w:ascii="Arial Narrow" w:hAnsi="Arial Narrow" w:cs="Calibri"/>
        </w:rPr>
        <w:t>6</w:t>
      </w:r>
      <w:r w:rsidRPr="00523F22">
        <w:rPr>
          <w:rStyle w:val="Ninguno"/>
          <w:rFonts w:ascii="Arial Narrow" w:hAnsi="Arial Narrow" w:cs="Calibri"/>
        </w:rPr>
        <w:t xml:space="preserve"> noches, </w:t>
      </w:r>
      <w:r w:rsidR="00961CD3" w:rsidRPr="00523F22">
        <w:rPr>
          <w:rStyle w:val="Ninguno"/>
          <w:rFonts w:ascii="Arial Narrow" w:hAnsi="Arial Narrow" w:cs="Calibri"/>
        </w:rPr>
        <w:t>7</w:t>
      </w:r>
      <w:r w:rsidRPr="00523F22">
        <w:rPr>
          <w:rStyle w:val="Ninguno"/>
          <w:rFonts w:ascii="Arial Narrow" w:hAnsi="Arial Narrow" w:cs="Calibri"/>
        </w:rPr>
        <w:t xml:space="preserve"> días</w:t>
      </w:r>
    </w:p>
    <w:p w14:paraId="19FED4FD" w14:textId="24C23B75" w:rsidR="009F1936" w:rsidRPr="00523F22" w:rsidRDefault="009F1936"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Plan desayuno y cena</w:t>
      </w:r>
    </w:p>
    <w:p w14:paraId="611FE999" w14:textId="77777777" w:rsidR="00961CD3" w:rsidRPr="00523F22" w:rsidRDefault="00961CD3"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Pasaporte Múltiple al Parque Nacional del Café</w:t>
      </w:r>
    </w:p>
    <w:p w14:paraId="06BE99F0" w14:textId="77777777" w:rsidR="00961CD3" w:rsidRPr="00523F22" w:rsidRDefault="00961CD3"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Entrada Balneario Termales de Santa Rosa de Cabal</w:t>
      </w:r>
    </w:p>
    <w:p w14:paraId="0835FCF7" w14:textId="77777777" w:rsidR="00961CD3" w:rsidRPr="00523F22" w:rsidRDefault="00961CD3"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Visita Salento y Valle de Cócora con almuerzo</w:t>
      </w:r>
    </w:p>
    <w:p w14:paraId="3035A8FC" w14:textId="77777777" w:rsidR="00961CD3" w:rsidRPr="00523F22" w:rsidRDefault="00961CD3"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Actividad Granja Extrema (</w:t>
      </w:r>
      <w:proofErr w:type="spellStart"/>
      <w:r w:rsidRPr="00523F22">
        <w:rPr>
          <w:rStyle w:val="Ninguno"/>
          <w:rFonts w:ascii="Arial Narrow" w:hAnsi="Arial Narrow" w:cs="Calibri"/>
        </w:rPr>
        <w:t>Bicirriel</w:t>
      </w:r>
      <w:proofErr w:type="spellEnd"/>
      <w:r w:rsidRPr="00523F22">
        <w:rPr>
          <w:rStyle w:val="Ninguno"/>
          <w:rFonts w:ascii="Arial Narrow" w:hAnsi="Arial Narrow" w:cs="Calibri"/>
        </w:rPr>
        <w:t xml:space="preserve"> con Almuerzo) </w:t>
      </w:r>
    </w:p>
    <w:p w14:paraId="2A4D55D1" w14:textId="77777777" w:rsidR="00961CD3" w:rsidRPr="00523F22" w:rsidRDefault="00961CD3" w:rsidP="00523F22">
      <w:pPr>
        <w:pStyle w:val="Sinespaciado"/>
        <w:numPr>
          <w:ilvl w:val="0"/>
          <w:numId w:val="23"/>
        </w:numPr>
        <w:rPr>
          <w:rStyle w:val="Ninguno"/>
          <w:rFonts w:ascii="Arial Narrow" w:hAnsi="Arial Narrow" w:cs="Calibri"/>
        </w:rPr>
      </w:pPr>
      <w:proofErr w:type="spellStart"/>
      <w:r w:rsidRPr="00523F22">
        <w:rPr>
          <w:rStyle w:val="Ninguno"/>
          <w:rFonts w:ascii="Arial Narrow" w:hAnsi="Arial Narrow" w:cs="Calibri"/>
        </w:rPr>
        <w:t>Balsaje</w:t>
      </w:r>
      <w:proofErr w:type="spellEnd"/>
      <w:r w:rsidRPr="00523F22">
        <w:rPr>
          <w:rStyle w:val="Ninguno"/>
          <w:rFonts w:ascii="Arial Narrow" w:hAnsi="Arial Narrow" w:cs="Calibri"/>
        </w:rPr>
        <w:t xml:space="preserve"> por el Rio la Vieja con Almuerzo</w:t>
      </w:r>
    </w:p>
    <w:p w14:paraId="4A6FAFA0" w14:textId="4DA99584" w:rsidR="00961CD3" w:rsidRPr="00523F22" w:rsidRDefault="00961CD3"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Entrada Jardín Botánico y Mariposario del Quindío,</w:t>
      </w:r>
    </w:p>
    <w:p w14:paraId="6CA668C8" w14:textId="24081FB5" w:rsidR="009F1936" w:rsidRPr="00523F22" w:rsidRDefault="00961CD3"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T</w:t>
      </w:r>
      <w:r w:rsidR="009F1936" w:rsidRPr="00523F22">
        <w:rPr>
          <w:rStyle w:val="Ninguno"/>
          <w:rFonts w:ascii="Arial Narrow" w:hAnsi="Arial Narrow" w:cs="Calibri"/>
        </w:rPr>
        <w:t>raslados a actividades</w:t>
      </w:r>
    </w:p>
    <w:p w14:paraId="289662B4" w14:textId="1B8E8C01" w:rsidR="009F1936" w:rsidRPr="00523F22" w:rsidRDefault="009F1936"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Traslado aeropuerto AXM- hotel- aeropuerto AXM</w:t>
      </w:r>
    </w:p>
    <w:p w14:paraId="23CF44F4" w14:textId="498A86DF" w:rsidR="009F1936" w:rsidRPr="00523F22" w:rsidRDefault="009F1936" w:rsidP="00523F22">
      <w:pPr>
        <w:pStyle w:val="Sinespaciado"/>
        <w:numPr>
          <w:ilvl w:val="0"/>
          <w:numId w:val="23"/>
        </w:numPr>
        <w:rPr>
          <w:rStyle w:val="Ninguno"/>
          <w:rFonts w:ascii="Arial Narrow" w:hAnsi="Arial Narrow" w:cs="Calibri"/>
        </w:rPr>
      </w:pPr>
      <w:r w:rsidRPr="00523F22">
        <w:rPr>
          <w:rStyle w:val="Ninguno"/>
          <w:rFonts w:ascii="Arial Narrow" w:hAnsi="Arial Narrow" w:cs="Calibri"/>
        </w:rPr>
        <w:t>Tarjeta básica de Asistencia Médica.</w:t>
      </w:r>
    </w:p>
    <w:p w14:paraId="19763F36" w14:textId="6195024E" w:rsidR="00E23F29" w:rsidRPr="00523F22" w:rsidRDefault="007B456B" w:rsidP="00055726">
      <w:pPr>
        <w:pStyle w:val="Sinespaciado"/>
        <w:rPr>
          <w:rStyle w:val="Ninguno"/>
          <w:rFonts w:ascii="Arial Narrow" w:hAnsi="Arial Narrow" w:cs="Calibri"/>
        </w:rPr>
      </w:pPr>
      <w:r w:rsidRPr="00523F22">
        <w:rPr>
          <w:rStyle w:val="Ninguno"/>
          <w:rFonts w:ascii="Arial Narrow" w:hAnsi="Arial Narrow" w:cs="Calibri"/>
        </w:rPr>
        <w:tab/>
      </w:r>
      <w:r w:rsidRPr="00523F22">
        <w:rPr>
          <w:rStyle w:val="Ninguno"/>
          <w:rFonts w:ascii="Arial Narrow" w:hAnsi="Arial Narrow" w:cs="Calibri"/>
        </w:rPr>
        <w:tab/>
      </w:r>
    </w:p>
    <w:p w14:paraId="4F3EBCD9" w14:textId="77777777" w:rsidR="00523F22" w:rsidRDefault="00523F22" w:rsidP="00CD0D1B">
      <w:pPr>
        <w:pStyle w:val="Sinespaciado"/>
        <w:rPr>
          <w:rStyle w:val="Ninguno"/>
          <w:rFonts w:ascii="Arial Narrow" w:hAnsi="Arial Narrow" w:cs="Calibri"/>
          <w:b/>
          <w:bCs/>
        </w:rPr>
      </w:pPr>
    </w:p>
    <w:p w14:paraId="01D1AF1C" w14:textId="77777777" w:rsidR="00523F22" w:rsidRDefault="00523F22" w:rsidP="00CD0D1B">
      <w:pPr>
        <w:pStyle w:val="Sinespaciado"/>
        <w:rPr>
          <w:rStyle w:val="Ninguno"/>
          <w:rFonts w:ascii="Arial Narrow" w:hAnsi="Arial Narrow" w:cs="Calibri"/>
          <w:b/>
          <w:bCs/>
        </w:rPr>
      </w:pPr>
    </w:p>
    <w:p w14:paraId="43884788" w14:textId="34DF9E89" w:rsidR="00B4341C" w:rsidRPr="00523F22" w:rsidRDefault="00785810" w:rsidP="00CD0D1B">
      <w:pPr>
        <w:pStyle w:val="Sinespaciado"/>
        <w:rPr>
          <w:rStyle w:val="Ninguno"/>
          <w:rFonts w:ascii="Arial Narrow" w:hAnsi="Arial Narrow" w:cs="Calibri"/>
          <w:b/>
          <w:bCs/>
        </w:rPr>
      </w:pPr>
      <w:r w:rsidRPr="00523F22">
        <w:rPr>
          <w:rStyle w:val="Ninguno"/>
          <w:rFonts w:ascii="Arial Narrow" w:hAnsi="Arial Narrow" w:cs="Calibri"/>
          <w:b/>
          <w:bCs/>
        </w:rPr>
        <w:lastRenderedPageBreak/>
        <w:t>No incluye:</w:t>
      </w:r>
    </w:p>
    <w:p w14:paraId="4E677188" w14:textId="2B0FA8C2" w:rsidR="007668FC" w:rsidRPr="00523F22" w:rsidRDefault="007668FC" w:rsidP="00390CCD">
      <w:pPr>
        <w:pStyle w:val="Sinespaciado"/>
        <w:rPr>
          <w:rStyle w:val="Ninguno"/>
          <w:rFonts w:ascii="Arial Narrow" w:hAnsi="Arial Narrow" w:cs="Calibri"/>
        </w:rPr>
      </w:pPr>
    </w:p>
    <w:p w14:paraId="652FE827" w14:textId="73C1336C" w:rsidR="00430454" w:rsidRPr="00523F22" w:rsidRDefault="00430454" w:rsidP="00523F22">
      <w:pPr>
        <w:pStyle w:val="Sinespaciado"/>
        <w:numPr>
          <w:ilvl w:val="0"/>
          <w:numId w:val="26"/>
        </w:numPr>
        <w:rPr>
          <w:rStyle w:val="Ninguno"/>
          <w:rFonts w:ascii="Arial Narrow" w:hAnsi="Arial Narrow" w:cs="Calibri"/>
        </w:rPr>
      </w:pPr>
      <w:r w:rsidRPr="00523F22">
        <w:rPr>
          <w:rStyle w:val="Ninguno"/>
          <w:rFonts w:ascii="Arial Narrow" w:hAnsi="Arial Narrow" w:cs="Calibri"/>
        </w:rPr>
        <w:t>Tiquete Aéreo</w:t>
      </w:r>
    </w:p>
    <w:p w14:paraId="79E9FB21" w14:textId="571D7399" w:rsidR="00430454" w:rsidRPr="00523F22" w:rsidRDefault="00430454" w:rsidP="00523F22">
      <w:pPr>
        <w:pStyle w:val="Sinespaciado"/>
        <w:numPr>
          <w:ilvl w:val="0"/>
          <w:numId w:val="26"/>
        </w:numPr>
        <w:rPr>
          <w:rStyle w:val="Ninguno"/>
          <w:rFonts w:ascii="Arial Narrow" w:hAnsi="Arial Narrow" w:cs="Calibri"/>
        </w:rPr>
      </w:pPr>
      <w:r w:rsidRPr="00523F22">
        <w:rPr>
          <w:rStyle w:val="Ninguno"/>
          <w:rFonts w:ascii="Arial Narrow" w:hAnsi="Arial Narrow" w:cs="Calibri"/>
        </w:rPr>
        <w:t>Propinas</w:t>
      </w:r>
    </w:p>
    <w:p w14:paraId="20540E76" w14:textId="1FE8976A" w:rsidR="00430454" w:rsidRPr="00523F22" w:rsidRDefault="00430454" w:rsidP="00523F22">
      <w:pPr>
        <w:pStyle w:val="Sinespaciado"/>
        <w:numPr>
          <w:ilvl w:val="0"/>
          <w:numId w:val="26"/>
        </w:numPr>
        <w:rPr>
          <w:rStyle w:val="Ninguno"/>
          <w:rFonts w:ascii="Arial Narrow" w:hAnsi="Arial Narrow" w:cs="Calibri"/>
        </w:rPr>
      </w:pPr>
      <w:r w:rsidRPr="00523F22">
        <w:rPr>
          <w:rStyle w:val="Ninguno"/>
          <w:rFonts w:ascii="Arial Narrow" w:hAnsi="Arial Narrow" w:cs="Calibri"/>
        </w:rPr>
        <w:t xml:space="preserve">Gastos no especificados en el Plan  </w:t>
      </w:r>
    </w:p>
    <w:p w14:paraId="51AC7477" w14:textId="39058763" w:rsidR="00390CCD" w:rsidRPr="00523F22" w:rsidRDefault="00430454" w:rsidP="00523F22">
      <w:pPr>
        <w:pStyle w:val="Sinespaciado"/>
        <w:numPr>
          <w:ilvl w:val="0"/>
          <w:numId w:val="26"/>
        </w:numPr>
        <w:rPr>
          <w:rStyle w:val="Ninguno"/>
          <w:rFonts w:ascii="Arial Narrow" w:hAnsi="Arial Narrow" w:cs="Calibri"/>
        </w:rPr>
      </w:pPr>
      <w:r w:rsidRPr="00523F22">
        <w:rPr>
          <w:rStyle w:val="Ninguno"/>
          <w:rFonts w:ascii="Arial Narrow" w:hAnsi="Arial Narrow" w:cs="Calibri"/>
        </w:rPr>
        <w:t>Alimentación no descrita en el itinerario</w:t>
      </w:r>
    </w:p>
    <w:p w14:paraId="0EE340C2" w14:textId="77777777" w:rsidR="00430454" w:rsidRPr="00523F22" w:rsidRDefault="00430454" w:rsidP="00430454">
      <w:pPr>
        <w:pStyle w:val="Sinespaciado"/>
        <w:rPr>
          <w:rStyle w:val="Ninguno"/>
          <w:rFonts w:ascii="Arial Narrow" w:hAnsi="Arial Narrow" w:cs="Calibri"/>
          <w:b/>
          <w:bCs/>
        </w:rPr>
      </w:pPr>
    </w:p>
    <w:p w14:paraId="12C22E8A" w14:textId="0A4E849A" w:rsidR="005E14A1" w:rsidRPr="00523F22" w:rsidRDefault="00785810" w:rsidP="00CD0D1B">
      <w:pPr>
        <w:pStyle w:val="Sinespaciado"/>
        <w:rPr>
          <w:rStyle w:val="Ninguno"/>
          <w:rFonts w:ascii="Arial Narrow" w:hAnsi="Arial Narrow" w:cs="Calibri"/>
          <w:b/>
          <w:bCs/>
        </w:rPr>
      </w:pPr>
      <w:r w:rsidRPr="00523F22">
        <w:rPr>
          <w:rStyle w:val="Ninguno"/>
          <w:rFonts w:ascii="Arial Narrow" w:hAnsi="Arial Narrow" w:cs="Calibri"/>
          <w:b/>
          <w:bCs/>
        </w:rPr>
        <w:t>Tenga en cuenta</w:t>
      </w:r>
      <w:r w:rsidR="00075F98" w:rsidRPr="00523F22">
        <w:rPr>
          <w:rStyle w:val="Ninguno"/>
          <w:rFonts w:ascii="Arial Narrow" w:hAnsi="Arial Narrow" w:cs="Calibri"/>
          <w:b/>
          <w:bCs/>
        </w:rPr>
        <w:t xml:space="preserve"> – Si lo hay o escribir las </w:t>
      </w:r>
      <w:r w:rsidR="00E15356" w:rsidRPr="00523F22">
        <w:rPr>
          <w:rStyle w:val="Ninguno"/>
          <w:rFonts w:ascii="Arial Narrow" w:hAnsi="Arial Narrow" w:cs="Calibri"/>
          <w:b/>
          <w:bCs/>
        </w:rPr>
        <w:t>R</w:t>
      </w:r>
      <w:r w:rsidR="005E14A1" w:rsidRPr="00523F22">
        <w:rPr>
          <w:rStyle w:val="Ninguno"/>
          <w:rFonts w:ascii="Arial Narrow" w:hAnsi="Arial Narrow" w:cs="Calibri"/>
          <w:b/>
          <w:bCs/>
        </w:rPr>
        <w:t>ecomendaciones</w:t>
      </w:r>
      <w:r w:rsidR="00075F98" w:rsidRPr="00523F22">
        <w:rPr>
          <w:rStyle w:val="Ninguno"/>
          <w:rFonts w:ascii="Arial Narrow" w:hAnsi="Arial Narrow" w:cs="Calibri"/>
          <w:b/>
          <w:bCs/>
        </w:rPr>
        <w:t xml:space="preserve"> u otros datos necesarios</w:t>
      </w:r>
    </w:p>
    <w:p w14:paraId="1FFBE513" w14:textId="77777777" w:rsidR="00BE5464" w:rsidRPr="00523F22" w:rsidRDefault="00BE5464" w:rsidP="00CD0D1B">
      <w:pPr>
        <w:pStyle w:val="Sinespaciado"/>
        <w:rPr>
          <w:rFonts w:ascii="Arial Narrow" w:hAnsi="Arial Narrow"/>
        </w:rPr>
      </w:pPr>
    </w:p>
    <w:p w14:paraId="37F43E78" w14:textId="5FE6821F" w:rsidR="00430454" w:rsidRPr="00523F22" w:rsidRDefault="009F1936" w:rsidP="00430454">
      <w:pPr>
        <w:rPr>
          <w:rFonts w:ascii="Arial Narrow" w:hAnsi="Arial Narrow"/>
        </w:rPr>
      </w:pPr>
      <w:r w:rsidRPr="00523F22">
        <w:rPr>
          <w:rFonts w:ascii="Arial Narrow" w:hAnsi="Arial Narrow"/>
        </w:rPr>
        <w:t>Tarifas corresponden a temporada baja</w:t>
      </w:r>
    </w:p>
    <w:p w14:paraId="291AD55A" w14:textId="2A6597B2" w:rsidR="009F1936" w:rsidRPr="00523F22" w:rsidRDefault="009F1936" w:rsidP="00430454">
      <w:pPr>
        <w:rPr>
          <w:rFonts w:ascii="Arial Narrow" w:hAnsi="Arial Narrow"/>
        </w:rPr>
      </w:pPr>
      <w:r w:rsidRPr="00523F22">
        <w:rPr>
          <w:rFonts w:ascii="Arial Narrow" w:hAnsi="Arial Narrow"/>
        </w:rPr>
        <w:t>Otras temporadas, aplica suplemento:</w:t>
      </w:r>
    </w:p>
    <w:p w14:paraId="0FF9C8F7" w14:textId="77777777" w:rsidR="00171E71" w:rsidRPr="00523F22" w:rsidRDefault="009F1936" w:rsidP="00430454">
      <w:pPr>
        <w:rPr>
          <w:rFonts w:ascii="Arial Narrow" w:hAnsi="Arial Narrow"/>
        </w:rPr>
      </w:pPr>
      <w:r w:rsidRPr="00523F22">
        <w:rPr>
          <w:rFonts w:ascii="Arial Narrow" w:hAnsi="Arial Narrow"/>
        </w:rPr>
        <w:t xml:space="preserve">Temporada Media:  </w:t>
      </w:r>
      <w:proofErr w:type="gramStart"/>
      <w:r w:rsidRPr="00523F22">
        <w:rPr>
          <w:rFonts w:ascii="Arial Narrow" w:hAnsi="Arial Narrow"/>
        </w:rPr>
        <w:t>Junio</w:t>
      </w:r>
      <w:proofErr w:type="gramEnd"/>
      <w:r w:rsidRPr="00523F22">
        <w:rPr>
          <w:rFonts w:ascii="Arial Narrow" w:hAnsi="Arial Narrow"/>
        </w:rPr>
        <w:t xml:space="preserve"> 17 al 8 de Agosto del 2023, Semana de Receso Escolar y puentes Festivos, del 1 al 16 de Diciembre del 2023   </w:t>
      </w:r>
    </w:p>
    <w:p w14:paraId="167945C8" w14:textId="59E0F8AB" w:rsidR="009F1936" w:rsidRPr="00523F22" w:rsidRDefault="009F1936" w:rsidP="00430454">
      <w:pPr>
        <w:rPr>
          <w:rFonts w:ascii="Arial Narrow" w:hAnsi="Arial Narrow"/>
        </w:rPr>
      </w:pPr>
      <w:r w:rsidRPr="00523F22">
        <w:rPr>
          <w:rFonts w:ascii="Arial Narrow" w:hAnsi="Arial Narrow"/>
        </w:rPr>
        <w:t xml:space="preserve">Temporada Alta:  </w:t>
      </w:r>
      <w:proofErr w:type="gramStart"/>
      <w:r w:rsidRPr="00523F22">
        <w:rPr>
          <w:rFonts w:ascii="Arial Narrow" w:hAnsi="Arial Narrow"/>
        </w:rPr>
        <w:t>Diciembre</w:t>
      </w:r>
      <w:proofErr w:type="gramEnd"/>
      <w:r w:rsidRPr="00523F22">
        <w:rPr>
          <w:rFonts w:ascii="Arial Narrow" w:hAnsi="Arial Narrow"/>
        </w:rPr>
        <w:t xml:space="preserve"> 17 del 2023 al 20 de Enero 2024</w:t>
      </w:r>
    </w:p>
    <w:p w14:paraId="26B08DC4" w14:textId="5E3B6348" w:rsidR="00171E71" w:rsidRPr="00523F22" w:rsidRDefault="00171E71" w:rsidP="00430454">
      <w:pPr>
        <w:rPr>
          <w:rFonts w:ascii="Arial Narrow" w:hAnsi="Arial Narrow"/>
        </w:rPr>
      </w:pPr>
    </w:p>
    <w:p w14:paraId="68A48169" w14:textId="77777777" w:rsidR="00171E71" w:rsidRPr="00523F22" w:rsidRDefault="00171E71" w:rsidP="00171E71">
      <w:pPr>
        <w:rPr>
          <w:rFonts w:ascii="Arial Narrow" w:hAnsi="Arial Narrow"/>
        </w:rPr>
      </w:pPr>
      <w:r w:rsidRPr="00523F22">
        <w:rPr>
          <w:rFonts w:ascii="Arial Narrow" w:hAnsi="Arial Narrow"/>
        </w:rPr>
        <w:t>PLANES Y TARIFAS (Individuales) 2023 en temporadas aumentara así:</w:t>
      </w:r>
    </w:p>
    <w:p w14:paraId="0A058977" w14:textId="77777777" w:rsidR="00171E71" w:rsidRPr="00523F22" w:rsidRDefault="00171E71" w:rsidP="00171E71">
      <w:pPr>
        <w:rPr>
          <w:rFonts w:ascii="Arial Narrow" w:hAnsi="Arial Narrow"/>
        </w:rPr>
      </w:pPr>
      <w:r w:rsidRPr="00523F22">
        <w:rPr>
          <w:rFonts w:ascii="Arial Narrow" w:hAnsi="Arial Narrow"/>
        </w:rPr>
        <w:t>Tarifa de Temporada Media el 10%</w:t>
      </w:r>
    </w:p>
    <w:p w14:paraId="275C9B26" w14:textId="1E74B859" w:rsidR="00171E71" w:rsidRPr="00523F22" w:rsidRDefault="00171E71" w:rsidP="00171E71">
      <w:pPr>
        <w:rPr>
          <w:rFonts w:ascii="Arial Narrow" w:hAnsi="Arial Narrow"/>
        </w:rPr>
      </w:pPr>
      <w:r w:rsidRPr="00523F22">
        <w:rPr>
          <w:rFonts w:ascii="Arial Narrow" w:hAnsi="Arial Narrow"/>
        </w:rPr>
        <w:t>Tarifa de Temporada Alta el 20%</w:t>
      </w:r>
    </w:p>
    <w:p w14:paraId="7ED0F609" w14:textId="317BB0F4" w:rsidR="00171E71" w:rsidRPr="00523F22" w:rsidRDefault="00171E71" w:rsidP="00171E71">
      <w:pPr>
        <w:rPr>
          <w:rFonts w:ascii="Arial Narrow" w:hAnsi="Arial Narrow"/>
        </w:rPr>
      </w:pPr>
    </w:p>
    <w:p w14:paraId="7DBEDF66" w14:textId="643787A2" w:rsidR="00171E71" w:rsidRDefault="00171E71" w:rsidP="00523F22">
      <w:pPr>
        <w:jc w:val="both"/>
        <w:rPr>
          <w:rFonts w:ascii="Arial Narrow" w:hAnsi="Arial Narrow"/>
        </w:rPr>
      </w:pPr>
      <w:r w:rsidRPr="00523F22">
        <w:rPr>
          <w:rFonts w:ascii="Arial Narrow" w:hAnsi="Arial Narrow"/>
        </w:rPr>
        <w:t xml:space="preserve">OPCIONES DE ALOJAMIENTOS (HABITACIONES TIPO ESTANDAR): </w:t>
      </w:r>
    </w:p>
    <w:p w14:paraId="415B301D" w14:textId="77777777" w:rsidR="00523F22" w:rsidRPr="00523F22" w:rsidRDefault="00523F22" w:rsidP="00523F22">
      <w:pPr>
        <w:jc w:val="both"/>
        <w:rPr>
          <w:rFonts w:ascii="Arial Narrow" w:hAnsi="Arial Narrow"/>
        </w:rPr>
      </w:pPr>
    </w:p>
    <w:p w14:paraId="1E8D48F6" w14:textId="4CB456CD" w:rsidR="00171E71" w:rsidRPr="00523F22" w:rsidRDefault="00171E71" w:rsidP="00523F22">
      <w:pPr>
        <w:jc w:val="both"/>
        <w:rPr>
          <w:rFonts w:ascii="Arial Narrow" w:hAnsi="Arial Narrow"/>
        </w:rPr>
      </w:pPr>
      <w:r w:rsidRPr="00523F22">
        <w:rPr>
          <w:rFonts w:ascii="Arial Narrow" w:hAnsi="Arial Narrow"/>
          <w:b/>
          <w:bCs/>
        </w:rPr>
        <w:t>FINCA HOTELES VIP:</w:t>
      </w:r>
      <w:r w:rsidRPr="00523F22">
        <w:rPr>
          <w:rFonts w:ascii="Arial Narrow" w:hAnsi="Arial Narrow"/>
        </w:rPr>
        <w:t xml:space="preserve"> Tipo de Alojamiento perteneciente algunas opciones al Club de Calidad “Haciendas del </w:t>
      </w:r>
      <w:proofErr w:type="spellStart"/>
      <w:r w:rsidRPr="00523F22">
        <w:rPr>
          <w:rFonts w:ascii="Arial Narrow" w:hAnsi="Arial Narrow"/>
        </w:rPr>
        <w:t>Cafè</w:t>
      </w:r>
      <w:proofErr w:type="spellEnd"/>
      <w:r w:rsidRPr="00523F22">
        <w:rPr>
          <w:rFonts w:ascii="Arial Narrow" w:hAnsi="Arial Narrow"/>
        </w:rPr>
        <w:t>”, alojamientos de excelente decoración y con todas las comodidades (baño privado, agua caliente, T.V y servicio de piscina). Opciones: Finca Los Girasoles, Hacienda Museo “La Cabaña”, Finca “La Colina, Finca Hotel “La Tata”, Finca Hotel “La Quinta Porra”, Finca “Portal del Sol</w:t>
      </w:r>
      <w:proofErr w:type="gramStart"/>
      <w:r w:rsidRPr="00523F22">
        <w:rPr>
          <w:rFonts w:ascii="Arial Narrow" w:hAnsi="Arial Narrow"/>
        </w:rPr>
        <w:t>”,  Finca</w:t>
      </w:r>
      <w:proofErr w:type="gramEnd"/>
      <w:r w:rsidRPr="00523F22">
        <w:rPr>
          <w:rFonts w:ascii="Arial Narrow" w:hAnsi="Arial Narrow"/>
        </w:rPr>
        <w:t xml:space="preserve"> Hotel </w:t>
      </w:r>
      <w:proofErr w:type="spellStart"/>
      <w:r w:rsidRPr="00523F22">
        <w:rPr>
          <w:rFonts w:ascii="Arial Narrow" w:hAnsi="Arial Narrow"/>
        </w:rPr>
        <w:t>Paraiso</w:t>
      </w:r>
      <w:proofErr w:type="spellEnd"/>
      <w:r w:rsidRPr="00523F22">
        <w:rPr>
          <w:rFonts w:ascii="Arial Narrow" w:hAnsi="Arial Narrow"/>
        </w:rPr>
        <w:t xml:space="preserve"> Cafetero, Finca Mi Mónaco,  Finca La Coqueta, Finca </w:t>
      </w:r>
      <w:proofErr w:type="spellStart"/>
      <w:r w:rsidRPr="00523F22">
        <w:rPr>
          <w:rFonts w:ascii="Arial Narrow" w:hAnsi="Arial Narrow"/>
        </w:rPr>
        <w:t>Tucurinca</w:t>
      </w:r>
      <w:proofErr w:type="spellEnd"/>
      <w:r w:rsidRPr="00523F22">
        <w:rPr>
          <w:rFonts w:ascii="Arial Narrow" w:hAnsi="Arial Narrow"/>
        </w:rPr>
        <w:t xml:space="preserve">, Hotel Campestre </w:t>
      </w:r>
      <w:proofErr w:type="spellStart"/>
      <w:r w:rsidRPr="00523F22">
        <w:rPr>
          <w:rFonts w:ascii="Arial Narrow" w:hAnsi="Arial Narrow"/>
        </w:rPr>
        <w:t>Eden</w:t>
      </w:r>
      <w:proofErr w:type="spellEnd"/>
      <w:r w:rsidRPr="00523F22">
        <w:rPr>
          <w:rFonts w:ascii="Arial Narrow" w:hAnsi="Arial Narrow"/>
        </w:rPr>
        <w:t xml:space="preserve"> Country </w:t>
      </w:r>
      <w:proofErr w:type="spellStart"/>
      <w:r w:rsidRPr="00523F22">
        <w:rPr>
          <w:rFonts w:ascii="Arial Narrow" w:hAnsi="Arial Narrow"/>
        </w:rPr>
        <w:t>inn</w:t>
      </w:r>
      <w:proofErr w:type="spellEnd"/>
      <w:r w:rsidRPr="00523F22">
        <w:rPr>
          <w:rFonts w:ascii="Arial Narrow" w:hAnsi="Arial Narrow"/>
        </w:rPr>
        <w:t>, Hotel Parque Los Arrieros, Hotel Campestre Santa Lucia entre otras.</w:t>
      </w:r>
    </w:p>
    <w:p w14:paraId="2D34D76A" w14:textId="77777777" w:rsidR="00171E71" w:rsidRPr="00523F22" w:rsidRDefault="00171E71" w:rsidP="00523F22">
      <w:pPr>
        <w:jc w:val="both"/>
        <w:rPr>
          <w:rFonts w:ascii="Arial Narrow" w:hAnsi="Arial Narrow"/>
        </w:rPr>
      </w:pPr>
    </w:p>
    <w:p w14:paraId="5F38D360" w14:textId="794997BF" w:rsidR="00171E71" w:rsidRPr="00523F22" w:rsidRDefault="00171E71" w:rsidP="00523F22">
      <w:pPr>
        <w:jc w:val="both"/>
        <w:rPr>
          <w:rFonts w:ascii="Arial Narrow" w:hAnsi="Arial Narrow"/>
        </w:rPr>
      </w:pPr>
      <w:r w:rsidRPr="00523F22">
        <w:rPr>
          <w:rFonts w:ascii="Arial Narrow" w:hAnsi="Arial Narrow"/>
          <w:b/>
          <w:bCs/>
        </w:rPr>
        <w:t>FINCA HOTELES (INTERMEDIO</w:t>
      </w:r>
      <w:proofErr w:type="gramStart"/>
      <w:r w:rsidRPr="00523F22">
        <w:rPr>
          <w:rFonts w:ascii="Arial Narrow" w:hAnsi="Arial Narrow"/>
          <w:b/>
          <w:bCs/>
        </w:rPr>
        <w:t>):</w:t>
      </w:r>
      <w:r w:rsidRPr="00523F22">
        <w:rPr>
          <w:rFonts w:ascii="Arial Narrow" w:hAnsi="Arial Narrow"/>
        </w:rPr>
        <w:t>Tipo</w:t>
      </w:r>
      <w:proofErr w:type="gramEnd"/>
      <w:r w:rsidRPr="00523F22">
        <w:rPr>
          <w:rFonts w:ascii="Arial Narrow" w:hAnsi="Arial Narrow"/>
        </w:rPr>
        <w:t xml:space="preserve"> de Alojamiento intermedio, Finca hoteles cómodas con baño privado, agua caliente. T.V y servicio de piscina.  Opciones:  Finca Pueblo Bello, Finca Hotel “Jacaranda”, Eco hotel “Palmas”, Hostal Camino del Parque, Finca La Manuela, Finca Arrayanes, Finca Villa del Sol, Finca La Moraleja, Finca La Dulcera, Finca Hotel La Aldea, Finca Loma Verde, Finca Hotel Sol y Luna, Finca Tumbaga, Finca la Rivera entre otras.</w:t>
      </w:r>
    </w:p>
    <w:p w14:paraId="2211E9DC" w14:textId="77777777" w:rsidR="00171E71" w:rsidRPr="00523F22" w:rsidRDefault="00171E71" w:rsidP="00523F22">
      <w:pPr>
        <w:jc w:val="both"/>
        <w:rPr>
          <w:rFonts w:ascii="Arial Narrow" w:hAnsi="Arial Narrow"/>
        </w:rPr>
      </w:pPr>
    </w:p>
    <w:p w14:paraId="714059E1" w14:textId="6032B82F" w:rsidR="00171E71" w:rsidRPr="00523F22" w:rsidRDefault="00171E71" w:rsidP="00523F22">
      <w:pPr>
        <w:jc w:val="both"/>
        <w:rPr>
          <w:rFonts w:ascii="Arial Narrow" w:hAnsi="Arial Narrow"/>
        </w:rPr>
      </w:pPr>
      <w:r w:rsidRPr="00523F22">
        <w:rPr>
          <w:rFonts w:ascii="Arial Narrow" w:hAnsi="Arial Narrow"/>
          <w:b/>
          <w:bCs/>
        </w:rPr>
        <w:t>FINCA HOTELES ECONOMICAS:</w:t>
      </w:r>
      <w:r w:rsidRPr="00523F22">
        <w:rPr>
          <w:rFonts w:ascii="Arial Narrow" w:hAnsi="Arial Narrow"/>
        </w:rPr>
        <w:t xml:space="preserve">   Tipo de alojamiento sencillo, cuenta con baño privado, algunas opciones con servicio de T.V y piscina. Opciones:  Finca “Aperos”, Finca hostal La Vega, Finca Diana, Finca “La </w:t>
      </w:r>
      <w:proofErr w:type="spellStart"/>
      <w:r w:rsidRPr="00523F22">
        <w:rPr>
          <w:rFonts w:ascii="Arial Narrow" w:hAnsi="Arial Narrow"/>
        </w:rPr>
        <w:t>Loteria</w:t>
      </w:r>
      <w:proofErr w:type="spellEnd"/>
      <w:r w:rsidRPr="00523F22">
        <w:rPr>
          <w:rFonts w:ascii="Arial Narrow" w:hAnsi="Arial Narrow"/>
        </w:rPr>
        <w:t xml:space="preserve">”, Finca “Tesoro”, Finca “El Barranco, Finca </w:t>
      </w:r>
      <w:proofErr w:type="gramStart"/>
      <w:r w:rsidRPr="00523F22">
        <w:rPr>
          <w:rFonts w:ascii="Arial Narrow" w:hAnsi="Arial Narrow"/>
        </w:rPr>
        <w:t>Mejorana,  Finca</w:t>
      </w:r>
      <w:proofErr w:type="gramEnd"/>
      <w:r w:rsidRPr="00523F22">
        <w:rPr>
          <w:rFonts w:ascii="Arial Narrow" w:hAnsi="Arial Narrow"/>
        </w:rPr>
        <w:t xml:space="preserve"> El Recreo, Finca La Colina,  Finca La Cecilia, Finca Alto Bonito, Finca Jardín, Hotel </w:t>
      </w:r>
      <w:proofErr w:type="spellStart"/>
      <w:r w:rsidRPr="00523F22">
        <w:rPr>
          <w:rFonts w:ascii="Arial Narrow" w:hAnsi="Arial Narrow"/>
        </w:rPr>
        <w:t>Quindio</w:t>
      </w:r>
      <w:proofErr w:type="spellEnd"/>
      <w:r w:rsidRPr="00523F22">
        <w:rPr>
          <w:rFonts w:ascii="Arial Narrow" w:hAnsi="Arial Narrow"/>
        </w:rPr>
        <w:t xml:space="preserve"> Campestre, Finca Manantial entre otras.</w:t>
      </w:r>
    </w:p>
    <w:p w14:paraId="3ABA1779" w14:textId="77777777" w:rsidR="00171E71" w:rsidRPr="00523F22" w:rsidRDefault="00171E71" w:rsidP="00523F22">
      <w:pPr>
        <w:jc w:val="both"/>
        <w:rPr>
          <w:rFonts w:ascii="Arial Narrow" w:hAnsi="Arial Narrow"/>
        </w:rPr>
      </w:pPr>
    </w:p>
    <w:p w14:paraId="3A315DE1" w14:textId="47A6B93E" w:rsidR="00171E71" w:rsidRPr="00523F22" w:rsidRDefault="00171E71" w:rsidP="00523F22">
      <w:pPr>
        <w:jc w:val="both"/>
        <w:rPr>
          <w:rFonts w:ascii="Arial Narrow" w:hAnsi="Arial Narrow"/>
        </w:rPr>
      </w:pPr>
      <w:r w:rsidRPr="00523F22">
        <w:rPr>
          <w:rFonts w:ascii="Arial Narrow" w:hAnsi="Arial Narrow"/>
        </w:rPr>
        <w:t xml:space="preserve">- Niños menores de 2 años van gratis en alojamiento. Sus consumos y demás gastos estarán a cargo de sus padres.   </w:t>
      </w:r>
    </w:p>
    <w:p w14:paraId="538F2058" w14:textId="621D6772" w:rsidR="009F1936" w:rsidRPr="00523F22" w:rsidRDefault="00171E71" w:rsidP="00523F22">
      <w:pPr>
        <w:jc w:val="both"/>
        <w:rPr>
          <w:rFonts w:ascii="Arial Narrow" w:hAnsi="Arial Narrow"/>
        </w:rPr>
      </w:pPr>
      <w:r w:rsidRPr="00523F22">
        <w:rPr>
          <w:rFonts w:ascii="Arial Narrow" w:hAnsi="Arial Narrow"/>
        </w:rPr>
        <w:t>- La Tarifa de niños aplica de 3 a 9 años de edad.</w:t>
      </w:r>
    </w:p>
    <w:p w14:paraId="1D167E25" w14:textId="1E42888A" w:rsidR="00171E71" w:rsidRPr="00523F22" w:rsidRDefault="00171E71" w:rsidP="00523F22">
      <w:pPr>
        <w:jc w:val="both"/>
        <w:rPr>
          <w:rFonts w:ascii="Arial Narrow" w:hAnsi="Arial Narrow"/>
        </w:rPr>
      </w:pPr>
    </w:p>
    <w:p w14:paraId="555EC28F" w14:textId="77777777" w:rsidR="00171E71" w:rsidRPr="00523F22" w:rsidRDefault="00171E71" w:rsidP="00523F22">
      <w:pPr>
        <w:jc w:val="both"/>
        <w:rPr>
          <w:rFonts w:ascii="Arial Narrow" w:hAnsi="Arial Narrow"/>
        </w:rPr>
      </w:pPr>
      <w:r w:rsidRPr="00523F22">
        <w:rPr>
          <w:rFonts w:ascii="Arial Narrow" w:hAnsi="Arial Narrow"/>
        </w:rPr>
        <w:t>RECOMENDACIONES:</w:t>
      </w:r>
      <w:r w:rsidRPr="00523F22">
        <w:rPr>
          <w:rFonts w:ascii="Arial Narrow" w:hAnsi="Arial Narrow"/>
        </w:rPr>
        <w:tab/>
      </w:r>
    </w:p>
    <w:p w14:paraId="2F5AC709" w14:textId="77777777" w:rsidR="00171E71" w:rsidRPr="00523F22" w:rsidRDefault="00171E71" w:rsidP="00523F22">
      <w:pPr>
        <w:jc w:val="both"/>
        <w:rPr>
          <w:rFonts w:ascii="Arial Narrow" w:hAnsi="Arial Narrow"/>
        </w:rPr>
      </w:pPr>
      <w:r w:rsidRPr="00523F22">
        <w:rPr>
          <w:rFonts w:ascii="Arial Narrow" w:hAnsi="Arial Narrow"/>
        </w:rPr>
        <w:t>- Use ropa cómoda:   sombrero – gorra, zapato sport, bloqueador solar y gafas de sol.</w:t>
      </w:r>
    </w:p>
    <w:p w14:paraId="48926B00" w14:textId="77777777" w:rsidR="00171E71" w:rsidRPr="00523F22" w:rsidRDefault="00171E71" w:rsidP="00523F22">
      <w:pPr>
        <w:jc w:val="both"/>
        <w:rPr>
          <w:rFonts w:ascii="Arial Narrow" w:hAnsi="Arial Narrow"/>
        </w:rPr>
      </w:pPr>
      <w:r w:rsidRPr="00523F22">
        <w:rPr>
          <w:rFonts w:ascii="Arial Narrow" w:hAnsi="Arial Narrow"/>
        </w:rPr>
        <w:lastRenderedPageBreak/>
        <w:t>-  Abstenerse en lo máximo el consumo de bebidas alcohólicas o sustancias alucinógenas durante el desarrollo del programa.</w:t>
      </w:r>
    </w:p>
    <w:p w14:paraId="341FCAD3" w14:textId="77777777" w:rsidR="00171E71" w:rsidRPr="00523F22" w:rsidRDefault="00171E71" w:rsidP="00523F22">
      <w:pPr>
        <w:jc w:val="both"/>
        <w:rPr>
          <w:rFonts w:ascii="Arial Narrow" w:hAnsi="Arial Narrow"/>
        </w:rPr>
      </w:pPr>
      <w:r w:rsidRPr="00523F22">
        <w:rPr>
          <w:rFonts w:ascii="Arial Narrow" w:hAnsi="Arial Narrow"/>
        </w:rPr>
        <w:t xml:space="preserve">- En  parques y en algunos sitios de alojamiento no es permitido el ingreso de mascotas. </w:t>
      </w:r>
    </w:p>
    <w:p w14:paraId="77D491E9" w14:textId="77777777" w:rsidR="009F1936" w:rsidRPr="00523F22" w:rsidRDefault="009F1936" w:rsidP="00523F22">
      <w:pPr>
        <w:jc w:val="both"/>
        <w:rPr>
          <w:rFonts w:ascii="Arial Narrow" w:hAnsi="Arial Narrow"/>
          <w:b/>
          <w:bCs/>
        </w:rPr>
      </w:pPr>
    </w:p>
    <w:p w14:paraId="220EBD0D" w14:textId="30995B63" w:rsidR="00075F98" w:rsidRPr="00523F22" w:rsidRDefault="00075F98" w:rsidP="00523F22">
      <w:pPr>
        <w:pStyle w:val="Sinespaciado"/>
        <w:jc w:val="both"/>
        <w:rPr>
          <w:rFonts w:ascii="Arial Narrow" w:hAnsi="Arial Narrow"/>
          <w:b/>
          <w:bCs/>
        </w:rPr>
      </w:pPr>
      <w:r w:rsidRPr="00523F22">
        <w:rPr>
          <w:rFonts w:ascii="Arial Narrow" w:hAnsi="Arial Narrow"/>
          <w:b/>
          <w:bCs/>
        </w:rPr>
        <w:t>Itinerarios si aplica</w:t>
      </w:r>
    </w:p>
    <w:p w14:paraId="6253D91A" w14:textId="7E86C9AE" w:rsidR="00CD0D1B" w:rsidRPr="00523F22" w:rsidRDefault="00171E71" w:rsidP="00523F22">
      <w:pPr>
        <w:pStyle w:val="Sinespaciado"/>
        <w:jc w:val="both"/>
        <w:rPr>
          <w:rFonts w:ascii="Arial Narrow" w:hAnsi="Arial Narrow"/>
        </w:rPr>
      </w:pPr>
      <w:r w:rsidRPr="00523F22">
        <w:rPr>
          <w:rFonts w:ascii="Arial Narrow" w:hAnsi="Arial Narrow"/>
        </w:rPr>
        <w:t>No aplica</w:t>
      </w:r>
    </w:p>
    <w:sectPr w:rsidR="00CD0D1B" w:rsidRPr="00523F22" w:rsidSect="00A60BB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3546" w14:textId="77777777" w:rsidR="00A06D25" w:rsidRDefault="00A06D25">
      <w:r>
        <w:separator/>
      </w:r>
    </w:p>
  </w:endnote>
  <w:endnote w:type="continuationSeparator" w:id="0">
    <w:p w14:paraId="5734B8D9" w14:textId="77777777" w:rsidR="00A06D25" w:rsidRDefault="00A0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4C36" w14:textId="77777777" w:rsidR="00A06D25" w:rsidRDefault="00A06D25">
      <w:r>
        <w:separator/>
      </w:r>
    </w:p>
  </w:footnote>
  <w:footnote w:type="continuationSeparator" w:id="0">
    <w:p w14:paraId="53CAFBF9" w14:textId="77777777" w:rsidR="00A06D25" w:rsidRDefault="00A06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9A23713"/>
    <w:multiLevelType w:val="hybridMultilevel"/>
    <w:tmpl w:val="2EFA8C9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B51362F"/>
    <w:multiLevelType w:val="hybridMultilevel"/>
    <w:tmpl w:val="7D3E180A"/>
    <w:numStyleLink w:val="Estiloimportado10"/>
  </w:abstractNum>
  <w:abstractNum w:abstractNumId="8" w15:restartNumberingAfterBreak="0">
    <w:nsid w:val="24FE4C80"/>
    <w:multiLevelType w:val="hybridMultilevel"/>
    <w:tmpl w:val="418264BA"/>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9"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616AD4"/>
    <w:multiLevelType w:val="hybridMultilevel"/>
    <w:tmpl w:val="4580BD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31F3131"/>
    <w:multiLevelType w:val="hybridMultilevel"/>
    <w:tmpl w:val="D4E263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4E65351E"/>
    <w:multiLevelType w:val="hybridMultilevel"/>
    <w:tmpl w:val="0C74F806"/>
    <w:numStyleLink w:val="Estiloimportado2"/>
  </w:abstractNum>
  <w:abstractNum w:abstractNumId="17"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DE5B53"/>
    <w:multiLevelType w:val="hybridMultilevel"/>
    <w:tmpl w:val="81C49D4A"/>
    <w:lvl w:ilvl="0" w:tplc="75F012F4">
      <w:numFmt w:val="bullet"/>
      <w:lvlText w:val="•"/>
      <w:lvlJc w:val="left"/>
      <w:pPr>
        <w:ind w:left="1065" w:hanging="705"/>
      </w:pPr>
      <w:rPr>
        <w:rFonts w:ascii="Arial Narrow" w:eastAsiaTheme="minorHAnsi" w:hAnsi="Arial Narrow"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15:restartNumberingAfterBreak="0">
    <w:nsid w:val="569B3635"/>
    <w:multiLevelType w:val="hybridMultilevel"/>
    <w:tmpl w:val="81DA0A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3138DD"/>
    <w:multiLevelType w:val="hybridMultilevel"/>
    <w:tmpl w:val="4BB2518E"/>
    <w:lvl w:ilvl="0" w:tplc="75F012F4">
      <w:numFmt w:val="bullet"/>
      <w:lvlText w:val="•"/>
      <w:lvlJc w:val="left"/>
      <w:pPr>
        <w:ind w:left="1425" w:hanging="705"/>
      </w:pPr>
      <w:rPr>
        <w:rFonts w:ascii="Arial Narrow" w:eastAsiaTheme="minorHAnsi" w:hAnsi="Arial Narrow" w:cs="Calibr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1" w15:restartNumberingAfterBreak="0">
    <w:nsid w:val="5CC002A7"/>
    <w:multiLevelType w:val="hybridMultilevel"/>
    <w:tmpl w:val="6E0C539A"/>
    <w:numStyleLink w:val="Estiloimportado1"/>
  </w:abstractNum>
  <w:abstractNum w:abstractNumId="22"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B2F4B"/>
    <w:multiLevelType w:val="hybridMultilevel"/>
    <w:tmpl w:val="09429C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4C3BAA"/>
    <w:multiLevelType w:val="hybridMultilevel"/>
    <w:tmpl w:val="4C189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16"/>
  </w:num>
  <w:num w:numId="5">
    <w:abstractNumId w:val="12"/>
  </w:num>
  <w:num w:numId="6">
    <w:abstractNumId w:val="7"/>
  </w:num>
  <w:num w:numId="7">
    <w:abstractNumId w:val="3"/>
  </w:num>
  <w:num w:numId="8">
    <w:abstractNumId w:val="13"/>
  </w:num>
  <w:num w:numId="9">
    <w:abstractNumId w:val="6"/>
  </w:num>
  <w:num w:numId="10">
    <w:abstractNumId w:val="4"/>
  </w:num>
  <w:num w:numId="11">
    <w:abstractNumId w:val="9"/>
  </w:num>
  <w:num w:numId="12">
    <w:abstractNumId w:val="0"/>
  </w:num>
  <w:num w:numId="13">
    <w:abstractNumId w:val="15"/>
  </w:num>
  <w:num w:numId="14">
    <w:abstractNumId w:val="1"/>
  </w:num>
  <w:num w:numId="15">
    <w:abstractNumId w:val="23"/>
  </w:num>
  <w:num w:numId="16">
    <w:abstractNumId w:val="5"/>
  </w:num>
  <w:num w:numId="17">
    <w:abstractNumId w:val="10"/>
  </w:num>
  <w:num w:numId="18">
    <w:abstractNumId w:val="14"/>
  </w:num>
  <w:num w:numId="19">
    <w:abstractNumId w:val="19"/>
  </w:num>
  <w:num w:numId="20">
    <w:abstractNumId w:val="25"/>
  </w:num>
  <w:num w:numId="21">
    <w:abstractNumId w:val="24"/>
  </w:num>
  <w:num w:numId="22">
    <w:abstractNumId w:val="11"/>
  </w:num>
  <w:num w:numId="23">
    <w:abstractNumId w:val="8"/>
  </w:num>
  <w:num w:numId="24">
    <w:abstractNumId w:val="2"/>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51276"/>
    <w:rsid w:val="00055726"/>
    <w:rsid w:val="0006235F"/>
    <w:rsid w:val="00070004"/>
    <w:rsid w:val="0007195D"/>
    <w:rsid w:val="000733DA"/>
    <w:rsid w:val="00075F98"/>
    <w:rsid w:val="000776A7"/>
    <w:rsid w:val="000816DD"/>
    <w:rsid w:val="00081974"/>
    <w:rsid w:val="00090B4E"/>
    <w:rsid w:val="000B2EA3"/>
    <w:rsid w:val="00111ECF"/>
    <w:rsid w:val="00123231"/>
    <w:rsid w:val="00136B03"/>
    <w:rsid w:val="00151FFD"/>
    <w:rsid w:val="00161BD1"/>
    <w:rsid w:val="00171E71"/>
    <w:rsid w:val="001733A1"/>
    <w:rsid w:val="00196DCB"/>
    <w:rsid w:val="001B342F"/>
    <w:rsid w:val="001C57D0"/>
    <w:rsid w:val="001C5AE9"/>
    <w:rsid w:val="001D1207"/>
    <w:rsid w:val="001E0FE3"/>
    <w:rsid w:val="001E4FDF"/>
    <w:rsid w:val="00203B5F"/>
    <w:rsid w:val="00223F36"/>
    <w:rsid w:val="00230E0D"/>
    <w:rsid w:val="00244BFF"/>
    <w:rsid w:val="00266A77"/>
    <w:rsid w:val="00285EEA"/>
    <w:rsid w:val="00302ABE"/>
    <w:rsid w:val="00346AC1"/>
    <w:rsid w:val="00364CF4"/>
    <w:rsid w:val="00366BFC"/>
    <w:rsid w:val="00366ED6"/>
    <w:rsid w:val="003672EC"/>
    <w:rsid w:val="00390CCD"/>
    <w:rsid w:val="00393E84"/>
    <w:rsid w:val="003C0D51"/>
    <w:rsid w:val="003C24C5"/>
    <w:rsid w:val="003F2CB9"/>
    <w:rsid w:val="003F676B"/>
    <w:rsid w:val="0041170E"/>
    <w:rsid w:val="00430454"/>
    <w:rsid w:val="00436473"/>
    <w:rsid w:val="00437C7F"/>
    <w:rsid w:val="00473747"/>
    <w:rsid w:val="00476DD5"/>
    <w:rsid w:val="00482A97"/>
    <w:rsid w:val="00484512"/>
    <w:rsid w:val="00493906"/>
    <w:rsid w:val="004A167E"/>
    <w:rsid w:val="004C1DAF"/>
    <w:rsid w:val="004C2A94"/>
    <w:rsid w:val="004C44D8"/>
    <w:rsid w:val="004E3B4E"/>
    <w:rsid w:val="00523F22"/>
    <w:rsid w:val="00527738"/>
    <w:rsid w:val="0053566B"/>
    <w:rsid w:val="00571DC2"/>
    <w:rsid w:val="0057629A"/>
    <w:rsid w:val="005A5808"/>
    <w:rsid w:val="005E14A1"/>
    <w:rsid w:val="006135E1"/>
    <w:rsid w:val="00616673"/>
    <w:rsid w:val="0064321E"/>
    <w:rsid w:val="00643575"/>
    <w:rsid w:val="0065215A"/>
    <w:rsid w:val="006557D7"/>
    <w:rsid w:val="00671F77"/>
    <w:rsid w:val="00672F2A"/>
    <w:rsid w:val="0067720F"/>
    <w:rsid w:val="0068559B"/>
    <w:rsid w:val="00692C5B"/>
    <w:rsid w:val="00694376"/>
    <w:rsid w:val="006A48BD"/>
    <w:rsid w:val="006A7445"/>
    <w:rsid w:val="006B4AE5"/>
    <w:rsid w:val="006B5658"/>
    <w:rsid w:val="006D5C32"/>
    <w:rsid w:val="006F3540"/>
    <w:rsid w:val="00700B65"/>
    <w:rsid w:val="007126D5"/>
    <w:rsid w:val="00717541"/>
    <w:rsid w:val="00722731"/>
    <w:rsid w:val="00740B98"/>
    <w:rsid w:val="00741C0C"/>
    <w:rsid w:val="00757C01"/>
    <w:rsid w:val="00762F6A"/>
    <w:rsid w:val="007668FC"/>
    <w:rsid w:val="0078111E"/>
    <w:rsid w:val="00784DD4"/>
    <w:rsid w:val="00785810"/>
    <w:rsid w:val="007B456B"/>
    <w:rsid w:val="007F106C"/>
    <w:rsid w:val="00801EF9"/>
    <w:rsid w:val="008162A6"/>
    <w:rsid w:val="00844045"/>
    <w:rsid w:val="008511E3"/>
    <w:rsid w:val="00855EFF"/>
    <w:rsid w:val="0087324B"/>
    <w:rsid w:val="0087388A"/>
    <w:rsid w:val="00880330"/>
    <w:rsid w:val="008900F8"/>
    <w:rsid w:val="00897E40"/>
    <w:rsid w:val="008A0CAE"/>
    <w:rsid w:val="008A186F"/>
    <w:rsid w:val="008D2373"/>
    <w:rsid w:val="008D28E6"/>
    <w:rsid w:val="00903FBA"/>
    <w:rsid w:val="009163EC"/>
    <w:rsid w:val="0092387E"/>
    <w:rsid w:val="0094014C"/>
    <w:rsid w:val="00952111"/>
    <w:rsid w:val="00961CD3"/>
    <w:rsid w:val="009774D6"/>
    <w:rsid w:val="00980204"/>
    <w:rsid w:val="009A6E5E"/>
    <w:rsid w:val="009C1025"/>
    <w:rsid w:val="009D2601"/>
    <w:rsid w:val="009D7951"/>
    <w:rsid w:val="009F1936"/>
    <w:rsid w:val="00A06D25"/>
    <w:rsid w:val="00A25C1F"/>
    <w:rsid w:val="00A34834"/>
    <w:rsid w:val="00A34CDC"/>
    <w:rsid w:val="00A3504B"/>
    <w:rsid w:val="00A60BBE"/>
    <w:rsid w:val="00A632C5"/>
    <w:rsid w:val="00A645F5"/>
    <w:rsid w:val="00A73AD4"/>
    <w:rsid w:val="00AA0E58"/>
    <w:rsid w:val="00AB22F5"/>
    <w:rsid w:val="00AC10F4"/>
    <w:rsid w:val="00AC114D"/>
    <w:rsid w:val="00AC2C80"/>
    <w:rsid w:val="00AC53DA"/>
    <w:rsid w:val="00AF7AC6"/>
    <w:rsid w:val="00B0154C"/>
    <w:rsid w:val="00B03B2F"/>
    <w:rsid w:val="00B04145"/>
    <w:rsid w:val="00B055B5"/>
    <w:rsid w:val="00B26867"/>
    <w:rsid w:val="00B371F9"/>
    <w:rsid w:val="00B4341C"/>
    <w:rsid w:val="00B47B5A"/>
    <w:rsid w:val="00B75FCC"/>
    <w:rsid w:val="00B96B52"/>
    <w:rsid w:val="00BC71A9"/>
    <w:rsid w:val="00BC7F2F"/>
    <w:rsid w:val="00BE5464"/>
    <w:rsid w:val="00C20F6B"/>
    <w:rsid w:val="00C22A5B"/>
    <w:rsid w:val="00C458F2"/>
    <w:rsid w:val="00C643CE"/>
    <w:rsid w:val="00CA1179"/>
    <w:rsid w:val="00CB5ADC"/>
    <w:rsid w:val="00CC0ECC"/>
    <w:rsid w:val="00CC5D45"/>
    <w:rsid w:val="00CD0D1B"/>
    <w:rsid w:val="00CD1386"/>
    <w:rsid w:val="00CD2238"/>
    <w:rsid w:val="00CF037E"/>
    <w:rsid w:val="00D03EBE"/>
    <w:rsid w:val="00D14F1B"/>
    <w:rsid w:val="00D22617"/>
    <w:rsid w:val="00D327D5"/>
    <w:rsid w:val="00D459B3"/>
    <w:rsid w:val="00D636FD"/>
    <w:rsid w:val="00D72503"/>
    <w:rsid w:val="00D72E05"/>
    <w:rsid w:val="00D87B2E"/>
    <w:rsid w:val="00DD3684"/>
    <w:rsid w:val="00DF3E78"/>
    <w:rsid w:val="00E01E8B"/>
    <w:rsid w:val="00E0508A"/>
    <w:rsid w:val="00E11B50"/>
    <w:rsid w:val="00E15356"/>
    <w:rsid w:val="00E23F29"/>
    <w:rsid w:val="00E2613A"/>
    <w:rsid w:val="00E47373"/>
    <w:rsid w:val="00E51FC5"/>
    <w:rsid w:val="00E952C6"/>
    <w:rsid w:val="00EA0A3C"/>
    <w:rsid w:val="00EA3D83"/>
    <w:rsid w:val="00EA63C9"/>
    <w:rsid w:val="00EB05F5"/>
    <w:rsid w:val="00EB3196"/>
    <w:rsid w:val="00EC772B"/>
    <w:rsid w:val="00ED525B"/>
    <w:rsid w:val="00F02BEA"/>
    <w:rsid w:val="00F168F1"/>
    <w:rsid w:val="00F16D8F"/>
    <w:rsid w:val="00F862E7"/>
    <w:rsid w:val="00FB2218"/>
    <w:rsid w:val="00FB3731"/>
    <w:rsid w:val="00FB39C8"/>
    <w:rsid w:val="00FB68AE"/>
    <w:rsid w:val="00FC00D7"/>
    <w:rsid w:val="00FC2A5A"/>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2127351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7136121">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75590592">
      <w:bodyDiv w:val="1"/>
      <w:marLeft w:val="0"/>
      <w:marRight w:val="0"/>
      <w:marTop w:val="0"/>
      <w:marBottom w:val="0"/>
      <w:divBdr>
        <w:top w:val="none" w:sz="0" w:space="0" w:color="auto"/>
        <w:left w:val="none" w:sz="0" w:space="0" w:color="auto"/>
        <w:bottom w:val="none" w:sz="0" w:space="0" w:color="auto"/>
        <w:right w:val="none" w:sz="0" w:space="0" w:color="auto"/>
      </w:divBdr>
    </w:div>
    <w:div w:id="380642362">
      <w:bodyDiv w:val="1"/>
      <w:marLeft w:val="0"/>
      <w:marRight w:val="0"/>
      <w:marTop w:val="0"/>
      <w:marBottom w:val="0"/>
      <w:divBdr>
        <w:top w:val="none" w:sz="0" w:space="0" w:color="auto"/>
        <w:left w:val="none" w:sz="0" w:space="0" w:color="auto"/>
        <w:bottom w:val="none" w:sz="0" w:space="0" w:color="auto"/>
        <w:right w:val="none" w:sz="0" w:space="0" w:color="auto"/>
      </w:divBdr>
    </w:div>
    <w:div w:id="463545576">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850607455">
      <w:bodyDiv w:val="1"/>
      <w:marLeft w:val="0"/>
      <w:marRight w:val="0"/>
      <w:marTop w:val="0"/>
      <w:marBottom w:val="0"/>
      <w:divBdr>
        <w:top w:val="none" w:sz="0" w:space="0" w:color="auto"/>
        <w:left w:val="none" w:sz="0" w:space="0" w:color="auto"/>
        <w:bottom w:val="none" w:sz="0" w:space="0" w:color="auto"/>
        <w:right w:val="none" w:sz="0" w:space="0" w:color="auto"/>
      </w:divBdr>
    </w:div>
    <w:div w:id="99707984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85953484">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6088660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33227551">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68366196">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907575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user</cp:lastModifiedBy>
  <cp:revision>3</cp:revision>
  <dcterms:created xsi:type="dcterms:W3CDTF">2022-12-29T21:16:00Z</dcterms:created>
  <dcterms:modified xsi:type="dcterms:W3CDTF">2023-01-03T17:17:00Z</dcterms:modified>
</cp:coreProperties>
</file>