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8A6DD" w14:textId="13061F28" w:rsidR="00EA63C9" w:rsidRPr="007C26F5" w:rsidRDefault="008640F4" w:rsidP="007C26F5">
      <w:pPr>
        <w:pStyle w:val="CuerpoA"/>
        <w:spacing w:after="0" w:line="240" w:lineRule="auto"/>
        <w:rPr>
          <w:rFonts w:ascii="Arial Narrow" w:hAnsi="Arial Narrow" w:cs="Calibri"/>
          <w:color w:val="auto"/>
          <w:sz w:val="24"/>
          <w:szCs w:val="24"/>
        </w:rPr>
      </w:pPr>
      <w:r w:rsidRPr="007C26F5">
        <w:rPr>
          <w:rStyle w:val="NingunoA"/>
          <w:rFonts w:ascii="Arial Narrow" w:hAnsi="Arial Narrow" w:cs="Calibri"/>
          <w:noProof/>
          <w:color w:val="auto"/>
          <w:sz w:val="24"/>
          <w:szCs w:val="24"/>
        </w:rPr>
        <mc:AlternateContent>
          <mc:Choice Requires="wps">
            <w:drawing>
              <wp:anchor distT="80010" distB="80010" distL="80010" distR="80010" simplePos="0" relativeHeight="251658240" behindDoc="0" locked="0" layoutInCell="1" allowOverlap="1" wp14:anchorId="09B973A0" wp14:editId="37B34DD2">
                <wp:simplePos x="0" y="0"/>
                <wp:positionH relativeFrom="margin">
                  <wp:posOffset>1637665</wp:posOffset>
                </wp:positionH>
                <wp:positionV relativeFrom="line">
                  <wp:posOffset>0</wp:posOffset>
                </wp:positionV>
                <wp:extent cx="2243455" cy="1190625"/>
                <wp:effectExtent l="0" t="0" r="17145" b="15875"/>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2243455" cy="1190625"/>
                        </a:xfrm>
                        <a:prstGeom prst="rect">
                          <a:avLst/>
                        </a:prstGeom>
                        <a:solidFill>
                          <a:srgbClr val="FFFFFF"/>
                        </a:solidFill>
                        <a:ln w="9525" cap="flat">
                          <a:solidFill>
                            <a:srgbClr val="000000"/>
                          </a:solidFill>
                          <a:prstDash val="solid"/>
                          <a:miter lim="800000"/>
                        </a:ln>
                        <a:effectLst/>
                      </wps:spPr>
                      <wps:txbx>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wps:txbx>
                      <wps:bodyPr wrap="square" lIns="45718" tIns="45718" rIns="45718" bIns="45718" numCol="1" anchor="ctr">
                        <a:noAutofit/>
                      </wps:bodyPr>
                    </wps:wsp>
                  </a:graphicData>
                </a:graphic>
                <wp14:sizeRelH relativeFrom="margin">
                  <wp14:pctWidth>0</wp14:pctWidth>
                </wp14:sizeRelH>
              </wp:anchor>
            </w:drawing>
          </mc:Choice>
          <mc:Fallback>
            <w:pict>
              <v:shapetype w14:anchorId="09B973A0" id="_x0000_t202" coordsize="21600,21600" o:spt="202" path="m,l,21600r21600,l21600,xe">
                <v:stroke joinstyle="miter"/>
                <v:path gradientshapeok="t" o:connecttype="rect"/>
              </v:shapetype>
              <v:shape id="officeArt object" o:spid="_x0000_s1026" type="#_x0000_t202" alt="Cuadro de texto 2" style="position:absolute;margin-left:128.95pt;margin-top:0;width:176.65pt;height:93.75pt;z-index:251658240;visibility:visible;mso-wrap-style:square;mso-width-percent:0;mso-wrap-distance-left:6.3pt;mso-wrap-distance-top:6.3pt;mso-wrap-distance-right:6.3pt;mso-wrap-distance-bottom:6.3pt;mso-position-horizontal:absolute;mso-position-horizontal-relative:margin;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">
                <v:textbox inset="1.2699mm,1.2699mm,1.2699mm,1.2699mm">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v:textbox>
                <w10:wrap type="square" anchorx="margin" anchory="line"/>
              </v:shape>
            </w:pict>
          </mc:Fallback>
        </mc:AlternateContent>
      </w:r>
    </w:p>
    <w:p w14:paraId="69365C00" w14:textId="77777777" w:rsidR="00EA63C9" w:rsidRPr="007C26F5" w:rsidRDefault="00EA63C9" w:rsidP="005E14A1">
      <w:pPr>
        <w:pStyle w:val="CuerpoA"/>
        <w:spacing w:after="0" w:line="240" w:lineRule="auto"/>
        <w:rPr>
          <w:rFonts w:ascii="Arial Narrow" w:hAnsi="Arial Narrow" w:cs="Calibri"/>
          <w:color w:val="auto"/>
          <w:sz w:val="24"/>
          <w:szCs w:val="24"/>
        </w:rPr>
      </w:pPr>
    </w:p>
    <w:p w14:paraId="65746588" w14:textId="77777777" w:rsidR="00EA63C9" w:rsidRPr="007C26F5" w:rsidRDefault="00EA63C9" w:rsidP="005E14A1">
      <w:pPr>
        <w:pStyle w:val="CuerpoA"/>
        <w:spacing w:after="0" w:line="240" w:lineRule="auto"/>
        <w:rPr>
          <w:rFonts w:ascii="Arial Narrow" w:hAnsi="Arial Narrow" w:cs="Calibri"/>
          <w:color w:val="auto"/>
          <w:sz w:val="24"/>
          <w:szCs w:val="24"/>
        </w:rPr>
      </w:pPr>
    </w:p>
    <w:p w14:paraId="3D680413" w14:textId="77777777" w:rsidR="00EA63C9" w:rsidRPr="007C26F5" w:rsidRDefault="00EA63C9" w:rsidP="005E14A1">
      <w:pPr>
        <w:pStyle w:val="CuerpoA"/>
        <w:spacing w:after="0" w:line="240" w:lineRule="auto"/>
        <w:rPr>
          <w:rStyle w:val="Ninguno"/>
          <w:rFonts w:ascii="Arial Narrow" w:hAnsi="Arial Narrow" w:cs="Calibri"/>
          <w:b/>
          <w:bCs/>
          <w:color w:val="auto"/>
          <w:sz w:val="24"/>
          <w:szCs w:val="24"/>
        </w:rPr>
      </w:pPr>
    </w:p>
    <w:p w14:paraId="7994CCAE" w14:textId="77777777" w:rsidR="00D459B3" w:rsidRPr="007C26F5" w:rsidRDefault="00D459B3" w:rsidP="005E14A1">
      <w:pPr>
        <w:pStyle w:val="CuerpoA"/>
        <w:spacing w:after="0" w:line="240" w:lineRule="auto"/>
        <w:contextualSpacing/>
        <w:jc w:val="center"/>
        <w:rPr>
          <w:rStyle w:val="Ninguno"/>
          <w:rFonts w:ascii="Arial Narrow" w:hAnsi="Arial Narrow" w:cs="Calibri"/>
          <w:b/>
          <w:bCs/>
          <w:color w:val="auto"/>
          <w:sz w:val="48"/>
          <w:szCs w:val="48"/>
        </w:rPr>
      </w:pPr>
    </w:p>
    <w:p w14:paraId="71E43777" w14:textId="77777777" w:rsidR="00844EF0" w:rsidRPr="007C26F5" w:rsidRDefault="00844EF0" w:rsidP="006C3FF2">
      <w:pPr>
        <w:pStyle w:val="Sinespaciado"/>
        <w:jc w:val="center"/>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pPr>
    </w:p>
    <w:p w14:paraId="0CB2DF96" w14:textId="218E79D2" w:rsidR="00590543" w:rsidRPr="007C26F5" w:rsidRDefault="006C3FF2" w:rsidP="006C3FF2">
      <w:pPr>
        <w:pStyle w:val="Sinespaciado"/>
        <w:jc w:val="center"/>
        <w:rPr>
          <w:rStyle w:val="Ninguno"/>
          <w:rFonts w:ascii="Arial Narrow" w:eastAsia="Arial Unicode MS" w:hAnsi="Arial Narrow" w:cs="Calibri"/>
          <w:b/>
          <w:bCs/>
          <w:sz w:val="48"/>
          <w:szCs w:val="48"/>
          <w:u w:color="000000"/>
          <w:bdr w:val="nil"/>
          <w:lang w:val="en-US" w:eastAsia="es-CO"/>
          <w14:textOutline w14:w="12700" w14:cap="flat" w14:cmpd="sng" w14:algn="ctr">
            <w14:noFill/>
            <w14:prstDash w14:val="solid"/>
            <w14:miter w14:lim="400000"/>
          </w14:textOutline>
        </w:rPr>
      </w:pPr>
      <w:r w:rsidRPr="007C26F5">
        <w:rPr>
          <w:rStyle w:val="Ninguno"/>
          <w:rFonts w:ascii="Arial Narrow" w:eastAsia="Arial Unicode MS" w:hAnsi="Arial Narrow" w:cs="Calibri"/>
          <w:b/>
          <w:bCs/>
          <w:sz w:val="48"/>
          <w:szCs w:val="48"/>
          <w:u w:color="000000"/>
          <w:bdr w:val="nil"/>
          <w:lang w:val="en-US" w:eastAsia="es-CO"/>
          <w14:textOutline w14:w="12700" w14:cap="flat" w14:cmpd="sng" w14:algn="ctr">
            <w14:noFill/>
            <w14:prstDash w14:val="solid"/>
            <w14:miter w14:lim="400000"/>
          </w14:textOutline>
        </w:rPr>
        <w:t xml:space="preserve">PAQUETE - FINAL CHAMPIONS LEAGUE - 01/06/2024 – WEMBLEY STADIUM </w:t>
      </w:r>
      <w:r w:rsidR="00590543" w:rsidRPr="007C26F5">
        <w:rPr>
          <w:rStyle w:val="Ninguno"/>
          <w:rFonts w:ascii="Arial Narrow" w:eastAsia="Arial Unicode MS" w:hAnsi="Arial Narrow" w:cs="Calibri"/>
          <w:b/>
          <w:bCs/>
          <w:sz w:val="48"/>
          <w:szCs w:val="48"/>
          <w:u w:color="000000"/>
          <w:bdr w:val="nil"/>
          <w:lang w:val="en-US" w:eastAsia="es-CO"/>
          <w14:textOutline w14:w="12700" w14:cap="flat" w14:cmpd="sng" w14:algn="ctr">
            <w14:noFill/>
            <w14:prstDash w14:val="solid"/>
            <w14:miter w14:lim="400000"/>
          </w14:textOutline>
        </w:rPr>
        <w:t>–</w:t>
      </w:r>
      <w:r w:rsidRPr="007C26F5">
        <w:rPr>
          <w:rStyle w:val="Ninguno"/>
          <w:rFonts w:ascii="Arial Narrow" w:eastAsia="Arial Unicode MS" w:hAnsi="Arial Narrow" w:cs="Calibri"/>
          <w:b/>
          <w:bCs/>
          <w:sz w:val="48"/>
          <w:szCs w:val="48"/>
          <w:u w:color="000000"/>
          <w:bdr w:val="nil"/>
          <w:lang w:val="en-US" w:eastAsia="es-CO"/>
          <w14:textOutline w14:w="12700" w14:cap="flat" w14:cmpd="sng" w14:algn="ctr">
            <w14:noFill/>
            <w14:prstDash w14:val="solid"/>
            <w14:miter w14:lim="400000"/>
          </w14:textOutline>
        </w:rPr>
        <w:t xml:space="preserve"> </w:t>
      </w:r>
    </w:p>
    <w:p w14:paraId="74F0AD3D" w14:textId="0016FB49" w:rsidR="006C3FF2" w:rsidRPr="007C26F5" w:rsidRDefault="006C3FF2" w:rsidP="006C3FF2">
      <w:pPr>
        <w:pStyle w:val="Sinespaciado"/>
        <w:jc w:val="center"/>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pPr>
      <w:r w:rsidRPr="007C26F5">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t>LONDRES (INGLATERRA)</w:t>
      </w:r>
    </w:p>
    <w:p w14:paraId="3F501692" w14:textId="3F2DD080" w:rsidR="007F106C" w:rsidRPr="007C26F5" w:rsidRDefault="00784DD4" w:rsidP="006C3FF2">
      <w:pPr>
        <w:pStyle w:val="Sinespaciado"/>
        <w:jc w:val="center"/>
        <w:rPr>
          <w:rStyle w:val="Ninguno"/>
          <w:rFonts w:ascii="Arial Narrow" w:hAnsi="Arial Narrow" w:cs="Calibri"/>
          <w:sz w:val="32"/>
          <w:szCs w:val="32"/>
        </w:rPr>
      </w:pPr>
      <w:r w:rsidRPr="007C26F5">
        <w:rPr>
          <w:rStyle w:val="Ninguno"/>
          <w:rFonts w:ascii="Arial Narrow" w:hAnsi="Arial Narrow" w:cs="Calibri"/>
          <w:sz w:val="32"/>
          <w:szCs w:val="32"/>
        </w:rPr>
        <w:t xml:space="preserve">Desde </w:t>
      </w:r>
      <w:r w:rsidR="00924AD6" w:rsidRPr="007C26F5">
        <w:rPr>
          <w:rStyle w:val="Ninguno"/>
          <w:rFonts w:ascii="Arial Narrow" w:hAnsi="Arial Narrow" w:cs="Calibri"/>
          <w:sz w:val="32"/>
          <w:szCs w:val="32"/>
        </w:rPr>
        <w:t xml:space="preserve">$ </w:t>
      </w:r>
      <w:r w:rsidR="00C30674" w:rsidRPr="007C26F5">
        <w:rPr>
          <w:rStyle w:val="Ninguno"/>
          <w:rFonts w:ascii="Arial Narrow" w:hAnsi="Arial Narrow" w:cs="Calibri"/>
          <w:sz w:val="32"/>
          <w:szCs w:val="32"/>
        </w:rPr>
        <w:t>31.</w:t>
      </w:r>
      <w:r w:rsidR="00C64ACB" w:rsidRPr="007C26F5">
        <w:rPr>
          <w:rStyle w:val="Ninguno"/>
          <w:rFonts w:ascii="Arial Narrow" w:hAnsi="Arial Narrow" w:cs="Calibri"/>
          <w:sz w:val="32"/>
          <w:szCs w:val="32"/>
        </w:rPr>
        <w:t>841</w:t>
      </w:r>
      <w:r w:rsidR="00C30674" w:rsidRPr="007C26F5">
        <w:rPr>
          <w:rStyle w:val="Ninguno"/>
          <w:rFonts w:ascii="Arial Narrow" w:hAnsi="Arial Narrow" w:cs="Calibri"/>
          <w:sz w:val="32"/>
          <w:szCs w:val="32"/>
        </w:rPr>
        <w:t xml:space="preserve">.000 </w:t>
      </w:r>
      <w:r w:rsidRPr="007C26F5">
        <w:rPr>
          <w:rStyle w:val="Ninguno"/>
          <w:rFonts w:ascii="Arial Narrow" w:hAnsi="Arial Narrow" w:cs="Calibri"/>
          <w:sz w:val="32"/>
          <w:szCs w:val="32"/>
        </w:rPr>
        <w:t xml:space="preserve">por persona en acomodación </w:t>
      </w:r>
      <w:r w:rsidR="00D51DEF" w:rsidRPr="007C26F5">
        <w:rPr>
          <w:rStyle w:val="Ninguno"/>
          <w:rFonts w:ascii="Arial Narrow" w:hAnsi="Arial Narrow" w:cs="Calibri"/>
          <w:sz w:val="32"/>
          <w:szCs w:val="32"/>
        </w:rPr>
        <w:t>doble</w:t>
      </w:r>
      <w:r w:rsidR="00C30674" w:rsidRPr="007C26F5">
        <w:rPr>
          <w:rStyle w:val="Ninguno"/>
          <w:rFonts w:ascii="Arial Narrow" w:hAnsi="Arial Narrow" w:cs="Calibri"/>
          <w:sz w:val="32"/>
          <w:szCs w:val="32"/>
        </w:rPr>
        <w:t xml:space="preserve"> o triple</w:t>
      </w:r>
    </w:p>
    <w:p w14:paraId="1AB718D4" w14:textId="35F2D518" w:rsidR="00190781" w:rsidRPr="007C26F5" w:rsidRDefault="00BB1215" w:rsidP="00754538">
      <w:pPr>
        <w:pStyle w:val="Sinespaciado"/>
        <w:jc w:val="center"/>
        <w:rPr>
          <w:rStyle w:val="Ninguno"/>
          <w:rFonts w:ascii="Arial Narrow" w:hAnsi="Arial Narrow" w:cs="Calibri"/>
          <w:sz w:val="32"/>
          <w:szCs w:val="32"/>
        </w:rPr>
      </w:pPr>
      <w:r w:rsidRPr="007C26F5">
        <w:rPr>
          <w:rStyle w:val="Ninguno"/>
          <w:rFonts w:ascii="Arial Narrow" w:hAnsi="Arial Narrow" w:cs="Calibri"/>
          <w:sz w:val="32"/>
          <w:szCs w:val="32"/>
        </w:rPr>
        <w:t>5</w:t>
      </w:r>
      <w:r w:rsidR="00190781" w:rsidRPr="007C26F5">
        <w:rPr>
          <w:rStyle w:val="Ninguno"/>
          <w:rFonts w:ascii="Arial Narrow" w:hAnsi="Arial Narrow" w:cs="Calibri"/>
          <w:sz w:val="32"/>
          <w:szCs w:val="32"/>
        </w:rPr>
        <w:t xml:space="preserve"> días - </w:t>
      </w:r>
      <w:r w:rsidRPr="007C26F5">
        <w:rPr>
          <w:rStyle w:val="Ninguno"/>
          <w:rFonts w:ascii="Arial Narrow" w:hAnsi="Arial Narrow" w:cs="Calibri"/>
          <w:sz w:val="32"/>
          <w:szCs w:val="32"/>
        </w:rPr>
        <w:t>4</w:t>
      </w:r>
      <w:r w:rsidR="00190781" w:rsidRPr="007C26F5">
        <w:rPr>
          <w:rStyle w:val="Ninguno"/>
          <w:rFonts w:ascii="Arial Narrow" w:hAnsi="Arial Narrow" w:cs="Calibri"/>
          <w:sz w:val="32"/>
          <w:szCs w:val="32"/>
        </w:rPr>
        <w:t xml:space="preserve"> noches</w:t>
      </w:r>
    </w:p>
    <w:p w14:paraId="333A6E3C" w14:textId="30183CC9" w:rsidR="00754538" w:rsidRPr="007C26F5" w:rsidRDefault="009C0E21" w:rsidP="00754538">
      <w:pPr>
        <w:pStyle w:val="Sinespaciado"/>
        <w:jc w:val="center"/>
        <w:rPr>
          <w:rStyle w:val="Ninguno"/>
          <w:rFonts w:ascii="Arial Narrow" w:hAnsi="Arial Narrow" w:cs="Calibri"/>
          <w:sz w:val="32"/>
          <w:szCs w:val="32"/>
        </w:rPr>
      </w:pPr>
      <w:r w:rsidRPr="007C26F5">
        <w:rPr>
          <w:rStyle w:val="Ninguno"/>
          <w:rFonts w:ascii="Arial Narrow" w:hAnsi="Arial Narrow" w:cs="Calibri"/>
          <w:sz w:val="32"/>
          <w:szCs w:val="32"/>
        </w:rPr>
        <w:t>VIGENCIA</w:t>
      </w:r>
      <w:r w:rsidR="00147A22" w:rsidRPr="007C26F5">
        <w:rPr>
          <w:rStyle w:val="Ninguno"/>
          <w:rFonts w:ascii="Arial Narrow" w:hAnsi="Arial Narrow" w:cs="Calibri"/>
          <w:sz w:val="32"/>
          <w:szCs w:val="32"/>
        </w:rPr>
        <w:t xml:space="preserve">: </w:t>
      </w:r>
      <w:r w:rsidR="00590543" w:rsidRPr="007C26F5">
        <w:rPr>
          <w:rStyle w:val="Ninguno"/>
          <w:rFonts w:ascii="Arial Narrow" w:hAnsi="Arial Narrow" w:cs="Calibri"/>
          <w:sz w:val="32"/>
          <w:szCs w:val="32"/>
        </w:rPr>
        <w:t>30 MAY A 03 JUN</w:t>
      </w:r>
      <w:r w:rsidR="008640F4" w:rsidRPr="007C26F5">
        <w:rPr>
          <w:rStyle w:val="Ninguno"/>
          <w:rFonts w:ascii="Arial Narrow" w:hAnsi="Arial Narrow" w:cs="Calibri"/>
          <w:sz w:val="32"/>
          <w:szCs w:val="32"/>
        </w:rPr>
        <w:t xml:space="preserve"> DE 2024</w:t>
      </w:r>
    </w:p>
    <w:p w14:paraId="5E05E678" w14:textId="6F659BF5" w:rsidR="00081974" w:rsidRPr="007C26F5" w:rsidRDefault="00785810" w:rsidP="00230E0D">
      <w:pPr>
        <w:pStyle w:val="CuerpoA"/>
        <w:spacing w:after="0" w:line="240" w:lineRule="auto"/>
        <w:jc w:val="center"/>
        <w:rPr>
          <w:rStyle w:val="Ninguno"/>
          <w:rFonts w:ascii="Arial Narrow" w:hAnsi="Arial Narrow" w:cs="Calibri"/>
          <w:b/>
          <w:bCs/>
          <w:color w:val="auto"/>
          <w:sz w:val="24"/>
          <w:szCs w:val="24"/>
        </w:rPr>
      </w:pPr>
      <w:r w:rsidRPr="007C26F5">
        <w:rPr>
          <w:rStyle w:val="Ninguno"/>
          <w:rFonts w:ascii="Arial Narrow" w:hAnsi="Arial Narrow" w:cs="Calibri"/>
          <w:b/>
          <w:bCs/>
          <w:color w:val="auto"/>
          <w:sz w:val="24"/>
          <w:szCs w:val="24"/>
        </w:rPr>
        <w:t xml:space="preserve">Precios </w:t>
      </w:r>
      <w:r w:rsidR="00E0697D" w:rsidRPr="007C26F5">
        <w:rPr>
          <w:rStyle w:val="Ninguno"/>
          <w:rFonts w:ascii="Arial Narrow" w:hAnsi="Arial Narrow" w:cs="Calibri"/>
          <w:b/>
          <w:bCs/>
          <w:color w:val="auto"/>
          <w:sz w:val="24"/>
          <w:szCs w:val="24"/>
        </w:rPr>
        <w:t xml:space="preserve">por persona </w:t>
      </w:r>
      <w:r w:rsidRPr="007C26F5">
        <w:rPr>
          <w:rStyle w:val="Ninguno"/>
          <w:rFonts w:ascii="Arial Narrow" w:hAnsi="Arial Narrow" w:cs="Calibri"/>
          <w:b/>
          <w:bCs/>
          <w:color w:val="auto"/>
          <w:sz w:val="24"/>
          <w:szCs w:val="24"/>
        </w:rPr>
        <w:t xml:space="preserve">en </w:t>
      </w:r>
      <w:r w:rsidR="00924AD6" w:rsidRPr="007C26F5">
        <w:rPr>
          <w:rStyle w:val="Ninguno"/>
          <w:rFonts w:ascii="Arial Narrow" w:hAnsi="Arial Narrow" w:cs="Calibri"/>
          <w:b/>
          <w:bCs/>
          <w:color w:val="auto"/>
          <w:sz w:val="24"/>
          <w:szCs w:val="24"/>
        </w:rPr>
        <w:t>pesos colombianos</w:t>
      </w:r>
    </w:p>
    <w:p w14:paraId="5B08A8D3" w14:textId="60F29431" w:rsidR="00075F98" w:rsidRPr="007C26F5" w:rsidRDefault="00075F98" w:rsidP="00075F98">
      <w:pPr>
        <w:pStyle w:val="CuerpoA"/>
        <w:spacing w:after="0" w:line="240" w:lineRule="auto"/>
        <w:contextualSpacing/>
        <w:jc w:val="center"/>
        <w:rPr>
          <w:rStyle w:val="Ninguno"/>
          <w:rFonts w:ascii="Arial Narrow" w:hAnsi="Arial Narrow" w:cs="Calibri"/>
          <w:b/>
          <w:bCs/>
          <w:color w:val="auto"/>
          <w:sz w:val="24"/>
          <w:szCs w:val="24"/>
        </w:rPr>
      </w:pPr>
      <w:r w:rsidRPr="007C26F5">
        <w:rPr>
          <w:rStyle w:val="Ninguno"/>
          <w:rFonts w:ascii="Arial Narrow" w:hAnsi="Arial Narrow" w:cs="Calibri"/>
          <w:b/>
          <w:bCs/>
          <w:color w:val="auto"/>
          <w:sz w:val="24"/>
          <w:szCs w:val="24"/>
        </w:rPr>
        <w:t>Cupos y precios sujetos a disponibilidad y cambio sin previo aviso</w:t>
      </w:r>
    </w:p>
    <w:p w14:paraId="08A27254" w14:textId="77777777" w:rsidR="00075F98" w:rsidRPr="007C26F5" w:rsidRDefault="00075F98" w:rsidP="00230E0D">
      <w:pPr>
        <w:pStyle w:val="CuerpoA"/>
        <w:spacing w:after="0" w:line="240" w:lineRule="auto"/>
        <w:jc w:val="center"/>
        <w:rPr>
          <w:rStyle w:val="Ninguno"/>
          <w:rFonts w:ascii="Arial Narrow" w:hAnsi="Arial Narrow" w:cs="Calibri"/>
          <w:b/>
          <w:bCs/>
          <w:color w:val="auto"/>
          <w:sz w:val="24"/>
          <w:szCs w:val="24"/>
        </w:rPr>
      </w:pPr>
    </w:p>
    <w:p w14:paraId="573F2499" w14:textId="63924E4B" w:rsidR="00075F98" w:rsidRDefault="00075F98" w:rsidP="003F676B">
      <w:pPr>
        <w:pStyle w:val="CuerpoA"/>
        <w:spacing w:after="0" w:line="240" w:lineRule="auto"/>
        <w:rPr>
          <w:rStyle w:val="Ninguno"/>
          <w:rFonts w:ascii="Arial Narrow" w:eastAsia="Arial" w:hAnsi="Arial Narrow" w:cs="Calibri"/>
          <w:b/>
          <w:bCs/>
          <w:color w:val="auto"/>
          <w:sz w:val="24"/>
          <w:szCs w:val="24"/>
        </w:rPr>
      </w:pPr>
      <w:r w:rsidRPr="007C26F5">
        <w:rPr>
          <w:rStyle w:val="Ninguno"/>
          <w:rFonts w:ascii="Arial Narrow" w:eastAsia="Arial" w:hAnsi="Arial Narrow" w:cs="Calibri"/>
          <w:b/>
          <w:bCs/>
          <w:color w:val="auto"/>
          <w:sz w:val="24"/>
          <w:szCs w:val="24"/>
        </w:rPr>
        <w:t xml:space="preserve">Tablas de </w:t>
      </w:r>
      <w:r w:rsidR="00081974" w:rsidRPr="007C26F5">
        <w:rPr>
          <w:rStyle w:val="Ninguno"/>
          <w:rFonts w:ascii="Arial Narrow" w:eastAsia="Arial" w:hAnsi="Arial Narrow" w:cs="Calibri"/>
          <w:b/>
          <w:bCs/>
          <w:color w:val="auto"/>
          <w:sz w:val="24"/>
          <w:szCs w:val="24"/>
        </w:rPr>
        <w:t>Tarifas</w:t>
      </w:r>
      <w:r w:rsidRPr="007C26F5">
        <w:rPr>
          <w:rStyle w:val="Ninguno"/>
          <w:rFonts w:ascii="Arial Narrow" w:eastAsia="Arial" w:hAnsi="Arial Narrow" w:cs="Calibri"/>
          <w:b/>
          <w:bCs/>
          <w:color w:val="auto"/>
          <w:sz w:val="24"/>
          <w:szCs w:val="24"/>
        </w:rPr>
        <w:t xml:space="preserve"> o información de tarifas</w:t>
      </w:r>
    </w:p>
    <w:p w14:paraId="7ED27BD8" w14:textId="77777777" w:rsidR="00924AD6" w:rsidRPr="007C26F5" w:rsidRDefault="00924AD6" w:rsidP="003F676B">
      <w:pPr>
        <w:pStyle w:val="CuerpoA"/>
        <w:spacing w:after="0" w:line="240" w:lineRule="auto"/>
        <w:rPr>
          <w:rStyle w:val="Ninguno"/>
          <w:rFonts w:ascii="Arial Narrow" w:eastAsia="Arial" w:hAnsi="Arial Narrow" w:cs="Calibri"/>
          <w:b/>
          <w:bCs/>
          <w:color w:val="auto"/>
          <w:sz w:val="24"/>
          <w:szCs w:val="24"/>
        </w:rPr>
      </w:pPr>
    </w:p>
    <w:tbl>
      <w:tblPr>
        <w:tblW w:w="10055" w:type="dxa"/>
        <w:tblCellMar>
          <w:left w:w="70" w:type="dxa"/>
          <w:right w:w="70" w:type="dxa"/>
        </w:tblCellMar>
        <w:tblLook w:val="04A0" w:firstRow="1" w:lastRow="0" w:firstColumn="1" w:lastColumn="0" w:noHBand="0" w:noVBand="1"/>
      </w:tblPr>
      <w:tblGrid>
        <w:gridCol w:w="2400"/>
        <w:gridCol w:w="2268"/>
        <w:gridCol w:w="1843"/>
        <w:gridCol w:w="1843"/>
        <w:gridCol w:w="1701"/>
      </w:tblGrid>
      <w:tr w:rsidR="007C26F5" w:rsidRPr="007C26F5" w14:paraId="5AD0A99C" w14:textId="77777777" w:rsidTr="00C64ACB">
        <w:trPr>
          <w:trHeight w:val="300"/>
        </w:trPr>
        <w:tc>
          <w:tcPr>
            <w:tcW w:w="2400" w:type="dxa"/>
            <w:tcBorders>
              <w:top w:val="single" w:sz="8" w:space="0" w:color="DEE2E6"/>
              <w:left w:val="single" w:sz="8" w:space="0" w:color="DEE2E6"/>
              <w:bottom w:val="single" w:sz="8" w:space="0" w:color="343A40"/>
              <w:right w:val="single" w:sz="8" w:space="0" w:color="343A40"/>
            </w:tcBorders>
            <w:shd w:val="clear" w:color="000000" w:fill="343A40"/>
            <w:vAlign w:val="bottom"/>
            <w:hideMark/>
          </w:tcPr>
          <w:p w14:paraId="43CA1017" w14:textId="77777777" w:rsidR="000B7B73" w:rsidRPr="007C26F5" w:rsidRDefault="000B7B73">
            <w:pPr>
              <w:jc w:val="center"/>
              <w:rPr>
                <w:rFonts w:ascii="Roboto" w:hAnsi="Roboto" w:cs="Calibri"/>
                <w:b/>
                <w:bCs/>
                <w:sz w:val="20"/>
                <w:szCs w:val="20"/>
                <w:lang w:val="es-CO" w:eastAsia="es-CO"/>
              </w:rPr>
            </w:pPr>
            <w:r w:rsidRPr="007C26F5">
              <w:rPr>
                <w:rFonts w:ascii="Roboto" w:hAnsi="Roboto" w:cs="Calibri"/>
                <w:b/>
                <w:bCs/>
                <w:sz w:val="20"/>
                <w:szCs w:val="20"/>
              </w:rPr>
              <w:t> </w:t>
            </w:r>
          </w:p>
        </w:tc>
        <w:tc>
          <w:tcPr>
            <w:tcW w:w="2268" w:type="dxa"/>
            <w:tcBorders>
              <w:top w:val="single" w:sz="8" w:space="0" w:color="DEE2E6"/>
              <w:left w:val="single" w:sz="8" w:space="0" w:color="DEE2E6"/>
              <w:bottom w:val="single" w:sz="8" w:space="0" w:color="343A40"/>
              <w:right w:val="single" w:sz="8" w:space="0" w:color="343A40"/>
            </w:tcBorders>
            <w:shd w:val="clear" w:color="000000" w:fill="343A40"/>
            <w:vAlign w:val="bottom"/>
            <w:hideMark/>
          </w:tcPr>
          <w:p w14:paraId="39D80CFC" w14:textId="77777777" w:rsidR="000B7B73" w:rsidRPr="007C26F5" w:rsidRDefault="000B7B73">
            <w:pPr>
              <w:jc w:val="center"/>
              <w:rPr>
                <w:rFonts w:ascii="Roboto" w:hAnsi="Roboto" w:cs="Calibri"/>
                <w:b/>
                <w:bCs/>
                <w:sz w:val="20"/>
                <w:szCs w:val="20"/>
              </w:rPr>
            </w:pPr>
            <w:r w:rsidRPr="007C26F5">
              <w:rPr>
                <w:rFonts w:ascii="Roboto" w:hAnsi="Roboto" w:cs="Calibri"/>
                <w:b/>
                <w:bCs/>
                <w:sz w:val="20"/>
                <w:szCs w:val="20"/>
              </w:rPr>
              <w:t> </w:t>
            </w:r>
          </w:p>
        </w:tc>
        <w:tc>
          <w:tcPr>
            <w:tcW w:w="1843" w:type="dxa"/>
            <w:tcBorders>
              <w:top w:val="single" w:sz="8" w:space="0" w:color="DEE2E6"/>
              <w:left w:val="nil"/>
              <w:bottom w:val="single" w:sz="8" w:space="0" w:color="343A40"/>
              <w:right w:val="single" w:sz="8" w:space="0" w:color="343A40"/>
            </w:tcBorders>
            <w:shd w:val="clear" w:color="000000" w:fill="343A40"/>
            <w:vAlign w:val="bottom"/>
            <w:hideMark/>
          </w:tcPr>
          <w:p w14:paraId="3076F617" w14:textId="77777777" w:rsidR="000B7B73" w:rsidRPr="007C26F5" w:rsidRDefault="000B7B73">
            <w:pPr>
              <w:jc w:val="center"/>
              <w:rPr>
                <w:rFonts w:ascii="Roboto" w:hAnsi="Roboto" w:cs="Calibri"/>
                <w:b/>
                <w:bCs/>
                <w:sz w:val="20"/>
                <w:szCs w:val="20"/>
              </w:rPr>
            </w:pPr>
            <w:r w:rsidRPr="007C26F5">
              <w:rPr>
                <w:rFonts w:ascii="Roboto" w:hAnsi="Roboto" w:cs="Calibri"/>
                <w:b/>
                <w:bCs/>
                <w:sz w:val="20"/>
                <w:szCs w:val="20"/>
              </w:rPr>
              <w:t>DBL PP</w:t>
            </w:r>
          </w:p>
        </w:tc>
        <w:tc>
          <w:tcPr>
            <w:tcW w:w="1843" w:type="dxa"/>
            <w:tcBorders>
              <w:top w:val="single" w:sz="8" w:space="0" w:color="DEE2E6"/>
              <w:left w:val="nil"/>
              <w:bottom w:val="single" w:sz="8" w:space="0" w:color="343A40"/>
              <w:right w:val="single" w:sz="8" w:space="0" w:color="343A40"/>
            </w:tcBorders>
            <w:shd w:val="clear" w:color="000000" w:fill="343A40"/>
            <w:vAlign w:val="bottom"/>
            <w:hideMark/>
          </w:tcPr>
          <w:p w14:paraId="5ECBA253" w14:textId="77777777" w:rsidR="000B7B73" w:rsidRPr="007C26F5" w:rsidRDefault="000B7B73">
            <w:pPr>
              <w:jc w:val="center"/>
              <w:rPr>
                <w:rFonts w:ascii="Roboto" w:hAnsi="Roboto" w:cs="Calibri"/>
                <w:b/>
                <w:bCs/>
                <w:sz w:val="20"/>
                <w:szCs w:val="20"/>
              </w:rPr>
            </w:pPr>
            <w:r w:rsidRPr="007C26F5">
              <w:rPr>
                <w:rFonts w:ascii="Roboto" w:hAnsi="Roboto" w:cs="Calibri"/>
                <w:b/>
                <w:bCs/>
                <w:sz w:val="20"/>
                <w:szCs w:val="20"/>
              </w:rPr>
              <w:t>SGL PP</w:t>
            </w:r>
          </w:p>
        </w:tc>
        <w:tc>
          <w:tcPr>
            <w:tcW w:w="1701" w:type="dxa"/>
            <w:tcBorders>
              <w:top w:val="single" w:sz="8" w:space="0" w:color="DEE2E6"/>
              <w:left w:val="nil"/>
              <w:bottom w:val="single" w:sz="8" w:space="0" w:color="343A40"/>
              <w:right w:val="single" w:sz="8" w:space="0" w:color="343A40"/>
            </w:tcBorders>
            <w:shd w:val="clear" w:color="000000" w:fill="343A40"/>
            <w:vAlign w:val="bottom"/>
            <w:hideMark/>
          </w:tcPr>
          <w:p w14:paraId="451F3F6A" w14:textId="77777777" w:rsidR="000B7B73" w:rsidRPr="007C26F5" w:rsidRDefault="000B7B73">
            <w:pPr>
              <w:jc w:val="center"/>
              <w:rPr>
                <w:rFonts w:ascii="Roboto" w:hAnsi="Roboto" w:cs="Calibri"/>
                <w:b/>
                <w:bCs/>
                <w:sz w:val="20"/>
                <w:szCs w:val="20"/>
              </w:rPr>
            </w:pPr>
            <w:r w:rsidRPr="007C26F5">
              <w:rPr>
                <w:rFonts w:ascii="Roboto" w:hAnsi="Roboto" w:cs="Calibri"/>
                <w:b/>
                <w:bCs/>
                <w:sz w:val="20"/>
                <w:szCs w:val="20"/>
              </w:rPr>
              <w:t>TPL PP</w:t>
            </w:r>
          </w:p>
        </w:tc>
      </w:tr>
      <w:tr w:rsidR="007C26F5" w:rsidRPr="007C26F5" w14:paraId="1F02BD1A" w14:textId="77777777" w:rsidTr="00C64ACB">
        <w:trPr>
          <w:trHeight w:val="1044"/>
        </w:trPr>
        <w:tc>
          <w:tcPr>
            <w:tcW w:w="2400" w:type="dxa"/>
            <w:vMerge w:val="restart"/>
            <w:tcBorders>
              <w:top w:val="nil"/>
              <w:left w:val="single" w:sz="8" w:space="0" w:color="DEE2E6"/>
              <w:bottom w:val="single" w:sz="8" w:space="0" w:color="DEE2E6"/>
              <w:right w:val="single" w:sz="8" w:space="0" w:color="DEE2E6"/>
            </w:tcBorders>
            <w:shd w:val="clear" w:color="000000" w:fill="FFFFFF"/>
            <w:vAlign w:val="center"/>
            <w:hideMark/>
          </w:tcPr>
          <w:p w14:paraId="1207B94A" w14:textId="77777777" w:rsidR="00C64ACB" w:rsidRPr="007C26F5" w:rsidRDefault="00C64ACB" w:rsidP="00C64ACB">
            <w:pPr>
              <w:rPr>
                <w:rFonts w:ascii="Roboto" w:hAnsi="Roboto" w:cs="Calibri"/>
                <w:b/>
                <w:bCs/>
                <w:sz w:val="20"/>
                <w:szCs w:val="20"/>
              </w:rPr>
            </w:pPr>
            <w:r w:rsidRPr="007C26F5">
              <w:rPr>
                <w:rFonts w:ascii="Roboto" w:hAnsi="Roboto" w:cs="Calibri"/>
                <w:b/>
                <w:bCs/>
                <w:sz w:val="20"/>
                <w:szCs w:val="20"/>
              </w:rPr>
              <w:t>PAQUETE FINAL CHAMPIONS LEAGUE 2024 - ENTRADA CATEGORÍA 3/4 (SE ENTREGARÁ ENTRADA EN CAT 3 o CAT 4, SIN POSIBILIDAD ALGUNA DE ELEGIR) -</w:t>
            </w:r>
          </w:p>
        </w:tc>
        <w:tc>
          <w:tcPr>
            <w:tcW w:w="2268" w:type="dxa"/>
            <w:tcBorders>
              <w:top w:val="single" w:sz="8" w:space="0" w:color="DEE2E6"/>
              <w:left w:val="nil"/>
              <w:bottom w:val="single" w:sz="8" w:space="0" w:color="DEE2E6"/>
              <w:right w:val="single" w:sz="8" w:space="0" w:color="DEE2E6"/>
            </w:tcBorders>
            <w:shd w:val="clear" w:color="000000" w:fill="FFFFFF"/>
            <w:hideMark/>
          </w:tcPr>
          <w:p w14:paraId="4D5C09C6" w14:textId="77777777" w:rsidR="00C64ACB" w:rsidRPr="007C26F5" w:rsidRDefault="00C64ACB" w:rsidP="00C64ACB">
            <w:pPr>
              <w:rPr>
                <w:rFonts w:ascii="Roboto" w:hAnsi="Roboto" w:cs="Calibri"/>
                <w:sz w:val="20"/>
                <w:szCs w:val="20"/>
              </w:rPr>
            </w:pPr>
            <w:r w:rsidRPr="007C26F5">
              <w:rPr>
                <w:rFonts w:ascii="Roboto" w:hAnsi="Roboto" w:cs="Calibri"/>
                <w:sz w:val="20"/>
                <w:szCs w:val="20"/>
              </w:rPr>
              <w:t>HOTEL 3 ESTRELLAS - LONDRES - 30 MAYO / 03 JUNIO 2024 -</w:t>
            </w:r>
          </w:p>
        </w:tc>
        <w:tc>
          <w:tcPr>
            <w:tcW w:w="1843" w:type="dxa"/>
            <w:tcBorders>
              <w:top w:val="single" w:sz="8" w:space="0" w:color="DEE2E6"/>
              <w:left w:val="nil"/>
              <w:bottom w:val="single" w:sz="8" w:space="0" w:color="DEE2E6"/>
              <w:right w:val="single" w:sz="8" w:space="0" w:color="DEE2E6"/>
            </w:tcBorders>
            <w:shd w:val="clear" w:color="000000" w:fill="FFFFFF"/>
            <w:hideMark/>
          </w:tcPr>
          <w:p w14:paraId="5EEFCC1E" w14:textId="736D3572" w:rsidR="00C64ACB" w:rsidRPr="007C26F5" w:rsidRDefault="00C64ACB" w:rsidP="00C64ACB">
            <w:pPr>
              <w:jc w:val="center"/>
              <w:rPr>
                <w:rFonts w:ascii="Roboto" w:hAnsi="Roboto" w:cs="Calibri"/>
                <w:sz w:val="20"/>
                <w:szCs w:val="20"/>
              </w:rPr>
            </w:pPr>
            <w:r w:rsidRPr="007C26F5">
              <w:rPr>
                <w:rFonts w:ascii="Roboto" w:hAnsi="Roboto"/>
                <w:sz w:val="20"/>
                <w:szCs w:val="20"/>
              </w:rPr>
              <w:t xml:space="preserve"> $          31.841.000 </w:t>
            </w:r>
          </w:p>
        </w:tc>
        <w:tc>
          <w:tcPr>
            <w:tcW w:w="1843" w:type="dxa"/>
            <w:tcBorders>
              <w:top w:val="single" w:sz="8" w:space="0" w:color="DEE2E6"/>
              <w:left w:val="nil"/>
              <w:bottom w:val="single" w:sz="8" w:space="0" w:color="DEE2E6"/>
              <w:right w:val="single" w:sz="8" w:space="0" w:color="DEE2E6"/>
            </w:tcBorders>
            <w:shd w:val="clear" w:color="000000" w:fill="FFFFFF"/>
            <w:hideMark/>
          </w:tcPr>
          <w:p w14:paraId="307676E9" w14:textId="3E0D1B1D" w:rsidR="00C64ACB" w:rsidRPr="007C26F5" w:rsidRDefault="00C64ACB" w:rsidP="00C64ACB">
            <w:pPr>
              <w:jc w:val="center"/>
              <w:rPr>
                <w:rFonts w:ascii="Roboto" w:hAnsi="Roboto" w:cs="Calibri"/>
                <w:sz w:val="20"/>
                <w:szCs w:val="20"/>
              </w:rPr>
            </w:pPr>
            <w:r w:rsidRPr="007C26F5">
              <w:rPr>
                <w:rFonts w:ascii="Roboto" w:hAnsi="Roboto"/>
                <w:sz w:val="20"/>
                <w:szCs w:val="20"/>
              </w:rPr>
              <w:t xml:space="preserve"> $       37.429.000 </w:t>
            </w:r>
          </w:p>
        </w:tc>
        <w:tc>
          <w:tcPr>
            <w:tcW w:w="1701" w:type="dxa"/>
            <w:tcBorders>
              <w:top w:val="single" w:sz="8" w:space="0" w:color="DEE2E6"/>
              <w:left w:val="nil"/>
              <w:bottom w:val="single" w:sz="8" w:space="0" w:color="DEE2E6"/>
              <w:right w:val="single" w:sz="8" w:space="0" w:color="DEE2E6"/>
            </w:tcBorders>
            <w:shd w:val="clear" w:color="000000" w:fill="FFFFFF"/>
            <w:hideMark/>
          </w:tcPr>
          <w:p w14:paraId="4BBCA495" w14:textId="7D1F9F64" w:rsidR="00C64ACB" w:rsidRPr="007C26F5" w:rsidRDefault="00C64ACB" w:rsidP="00C64ACB">
            <w:pPr>
              <w:jc w:val="center"/>
              <w:rPr>
                <w:rFonts w:ascii="Roboto" w:hAnsi="Roboto" w:cs="Calibri"/>
                <w:sz w:val="20"/>
                <w:szCs w:val="20"/>
              </w:rPr>
            </w:pPr>
            <w:r w:rsidRPr="007C26F5">
              <w:rPr>
                <w:rFonts w:ascii="Roboto" w:hAnsi="Roboto"/>
                <w:sz w:val="20"/>
                <w:szCs w:val="20"/>
              </w:rPr>
              <w:t xml:space="preserve"> $       31.841.000 </w:t>
            </w:r>
          </w:p>
        </w:tc>
      </w:tr>
      <w:tr w:rsidR="007C26F5" w:rsidRPr="007C26F5" w14:paraId="1644AF6D" w14:textId="77777777" w:rsidTr="00C64ACB">
        <w:trPr>
          <w:trHeight w:val="804"/>
        </w:trPr>
        <w:tc>
          <w:tcPr>
            <w:tcW w:w="2400" w:type="dxa"/>
            <w:vMerge/>
            <w:tcBorders>
              <w:top w:val="nil"/>
              <w:left w:val="single" w:sz="8" w:space="0" w:color="DEE2E6"/>
              <w:bottom w:val="single" w:sz="8" w:space="0" w:color="DEE2E6"/>
              <w:right w:val="single" w:sz="8" w:space="0" w:color="DEE2E6"/>
            </w:tcBorders>
            <w:vAlign w:val="center"/>
            <w:hideMark/>
          </w:tcPr>
          <w:p w14:paraId="471D412C" w14:textId="77777777" w:rsidR="00C64ACB" w:rsidRPr="007C26F5" w:rsidRDefault="00C64ACB" w:rsidP="00C64ACB">
            <w:pPr>
              <w:rPr>
                <w:rFonts w:ascii="Roboto" w:hAnsi="Roboto" w:cs="Calibri"/>
                <w:b/>
                <w:bCs/>
                <w:sz w:val="20"/>
                <w:szCs w:val="20"/>
              </w:rPr>
            </w:pPr>
          </w:p>
        </w:tc>
        <w:tc>
          <w:tcPr>
            <w:tcW w:w="2268" w:type="dxa"/>
            <w:tcBorders>
              <w:top w:val="nil"/>
              <w:left w:val="nil"/>
              <w:bottom w:val="single" w:sz="8" w:space="0" w:color="DEE2E6"/>
              <w:right w:val="single" w:sz="8" w:space="0" w:color="DEE2E6"/>
            </w:tcBorders>
            <w:shd w:val="clear" w:color="000000" w:fill="FFFFFF"/>
            <w:hideMark/>
          </w:tcPr>
          <w:p w14:paraId="485A0DB3" w14:textId="77777777" w:rsidR="00C64ACB" w:rsidRPr="007C26F5" w:rsidRDefault="00C64ACB" w:rsidP="00C64ACB">
            <w:pPr>
              <w:rPr>
                <w:rFonts w:ascii="Roboto" w:hAnsi="Roboto" w:cs="Calibri"/>
                <w:sz w:val="20"/>
                <w:szCs w:val="20"/>
              </w:rPr>
            </w:pPr>
            <w:r w:rsidRPr="007C26F5">
              <w:rPr>
                <w:rFonts w:ascii="Roboto" w:hAnsi="Roboto" w:cs="Calibri"/>
                <w:sz w:val="20"/>
                <w:szCs w:val="20"/>
              </w:rPr>
              <w:t>HOTEL 4 ESTRELLAS - LONDRES - 30 MAYO / 03 JUNIO 2024 -</w:t>
            </w:r>
          </w:p>
        </w:tc>
        <w:tc>
          <w:tcPr>
            <w:tcW w:w="1843" w:type="dxa"/>
            <w:tcBorders>
              <w:top w:val="nil"/>
              <w:left w:val="nil"/>
              <w:bottom w:val="single" w:sz="8" w:space="0" w:color="DEE2E6"/>
              <w:right w:val="single" w:sz="8" w:space="0" w:color="DEE2E6"/>
            </w:tcBorders>
            <w:shd w:val="clear" w:color="000000" w:fill="FFFFFF"/>
            <w:hideMark/>
          </w:tcPr>
          <w:p w14:paraId="41CC6844" w14:textId="27302598" w:rsidR="00C64ACB" w:rsidRPr="00812499" w:rsidRDefault="00C64ACB" w:rsidP="00C64ACB">
            <w:pPr>
              <w:jc w:val="center"/>
              <w:rPr>
                <w:rFonts w:ascii="Roboto" w:hAnsi="Roboto" w:cs="Calibri"/>
                <w:sz w:val="20"/>
                <w:szCs w:val="20"/>
              </w:rPr>
            </w:pPr>
            <w:r w:rsidRPr="00812499">
              <w:rPr>
                <w:rFonts w:ascii="Roboto" w:hAnsi="Roboto"/>
                <w:sz w:val="20"/>
                <w:szCs w:val="20"/>
              </w:rPr>
              <w:t xml:space="preserve"> $          32.626.000 </w:t>
            </w:r>
          </w:p>
        </w:tc>
        <w:tc>
          <w:tcPr>
            <w:tcW w:w="1843" w:type="dxa"/>
            <w:tcBorders>
              <w:top w:val="nil"/>
              <w:left w:val="nil"/>
              <w:bottom w:val="single" w:sz="8" w:space="0" w:color="DEE2E6"/>
              <w:right w:val="single" w:sz="8" w:space="0" w:color="DEE2E6"/>
            </w:tcBorders>
            <w:shd w:val="clear" w:color="000000" w:fill="FFFFFF"/>
            <w:hideMark/>
          </w:tcPr>
          <w:p w14:paraId="59C8C32E" w14:textId="7A16A453" w:rsidR="00C64ACB" w:rsidRPr="00812499" w:rsidRDefault="00C64ACB" w:rsidP="00C64ACB">
            <w:pPr>
              <w:jc w:val="center"/>
              <w:rPr>
                <w:rFonts w:ascii="Roboto" w:hAnsi="Roboto" w:cs="Calibri"/>
                <w:sz w:val="20"/>
                <w:szCs w:val="20"/>
              </w:rPr>
            </w:pPr>
            <w:r w:rsidRPr="00812499">
              <w:rPr>
                <w:rFonts w:ascii="Roboto" w:hAnsi="Roboto"/>
                <w:sz w:val="20"/>
                <w:szCs w:val="20"/>
              </w:rPr>
              <w:t xml:space="preserve"> $       38.999.000 </w:t>
            </w:r>
          </w:p>
        </w:tc>
        <w:tc>
          <w:tcPr>
            <w:tcW w:w="1701" w:type="dxa"/>
            <w:tcBorders>
              <w:top w:val="nil"/>
              <w:left w:val="nil"/>
              <w:bottom w:val="single" w:sz="8" w:space="0" w:color="DEE2E6"/>
              <w:right w:val="single" w:sz="8" w:space="0" w:color="DEE2E6"/>
            </w:tcBorders>
            <w:shd w:val="clear" w:color="000000" w:fill="FFFFFF"/>
            <w:hideMark/>
          </w:tcPr>
          <w:p w14:paraId="05F4AAAF" w14:textId="431B6BCD" w:rsidR="00C64ACB" w:rsidRPr="00812499" w:rsidRDefault="00C64ACB" w:rsidP="00C64ACB">
            <w:pPr>
              <w:jc w:val="center"/>
              <w:rPr>
                <w:rFonts w:ascii="Roboto" w:hAnsi="Roboto" w:cs="Calibri"/>
                <w:sz w:val="20"/>
                <w:szCs w:val="20"/>
              </w:rPr>
            </w:pPr>
            <w:r w:rsidRPr="00812499">
              <w:rPr>
                <w:rFonts w:ascii="Roboto" w:hAnsi="Roboto"/>
                <w:sz w:val="20"/>
                <w:szCs w:val="20"/>
              </w:rPr>
              <w:t xml:space="preserve"> $       32.626.000 </w:t>
            </w:r>
          </w:p>
        </w:tc>
      </w:tr>
      <w:tr w:rsidR="007C26F5" w:rsidRPr="007C26F5" w14:paraId="5BEB7149" w14:textId="77777777" w:rsidTr="00C64ACB">
        <w:trPr>
          <w:trHeight w:val="804"/>
        </w:trPr>
        <w:tc>
          <w:tcPr>
            <w:tcW w:w="2400" w:type="dxa"/>
            <w:vMerge w:val="restart"/>
            <w:tcBorders>
              <w:top w:val="nil"/>
              <w:left w:val="single" w:sz="8" w:space="0" w:color="DEE2E6"/>
              <w:bottom w:val="single" w:sz="8" w:space="0" w:color="DEE2E6"/>
              <w:right w:val="single" w:sz="8" w:space="0" w:color="DEE2E6"/>
            </w:tcBorders>
            <w:shd w:val="clear" w:color="000000" w:fill="FFFFFF"/>
            <w:vAlign w:val="center"/>
            <w:hideMark/>
          </w:tcPr>
          <w:p w14:paraId="640AB6BF" w14:textId="77777777" w:rsidR="00C64ACB" w:rsidRPr="007C26F5" w:rsidRDefault="00C64ACB" w:rsidP="00C64ACB">
            <w:pPr>
              <w:rPr>
                <w:rFonts w:ascii="Roboto" w:hAnsi="Roboto" w:cs="Calibri"/>
                <w:b/>
                <w:bCs/>
                <w:sz w:val="20"/>
                <w:szCs w:val="20"/>
              </w:rPr>
            </w:pPr>
            <w:r w:rsidRPr="007C26F5">
              <w:rPr>
                <w:rFonts w:ascii="Roboto" w:hAnsi="Roboto" w:cs="Calibri"/>
                <w:b/>
                <w:bCs/>
                <w:sz w:val="20"/>
                <w:szCs w:val="20"/>
              </w:rPr>
              <w:t>PAQUETE FINAL CHAMPIONS LEAGUE 2024 - ENTRADA CATEGORÍA 2 -</w:t>
            </w:r>
          </w:p>
        </w:tc>
        <w:tc>
          <w:tcPr>
            <w:tcW w:w="2268" w:type="dxa"/>
            <w:tcBorders>
              <w:top w:val="nil"/>
              <w:left w:val="nil"/>
              <w:bottom w:val="single" w:sz="8" w:space="0" w:color="DEE2E6"/>
              <w:right w:val="single" w:sz="8" w:space="0" w:color="DEE2E6"/>
            </w:tcBorders>
            <w:shd w:val="clear" w:color="000000" w:fill="FFFFFF"/>
            <w:hideMark/>
          </w:tcPr>
          <w:p w14:paraId="0A11A88A" w14:textId="77777777" w:rsidR="00C64ACB" w:rsidRPr="007C26F5" w:rsidRDefault="00C64ACB" w:rsidP="00C64ACB">
            <w:pPr>
              <w:rPr>
                <w:rFonts w:ascii="Roboto" w:hAnsi="Roboto" w:cs="Calibri"/>
                <w:sz w:val="20"/>
                <w:szCs w:val="20"/>
              </w:rPr>
            </w:pPr>
            <w:r w:rsidRPr="007C26F5">
              <w:rPr>
                <w:rFonts w:ascii="Roboto" w:hAnsi="Roboto" w:cs="Calibri"/>
                <w:sz w:val="20"/>
                <w:szCs w:val="20"/>
              </w:rPr>
              <w:t>HOTEL 3 ESTRELLAS - LONDRES - 30 MAYO / 03 JUNIO 2024 -</w:t>
            </w:r>
          </w:p>
        </w:tc>
        <w:tc>
          <w:tcPr>
            <w:tcW w:w="1843" w:type="dxa"/>
            <w:tcBorders>
              <w:top w:val="nil"/>
              <w:left w:val="nil"/>
              <w:bottom w:val="single" w:sz="8" w:space="0" w:color="DEE2E6"/>
              <w:right w:val="single" w:sz="8" w:space="0" w:color="DEE2E6"/>
            </w:tcBorders>
            <w:shd w:val="clear" w:color="000000" w:fill="FFFFFF"/>
            <w:hideMark/>
          </w:tcPr>
          <w:p w14:paraId="627B5FDE" w14:textId="299BCD26" w:rsidR="00C64ACB" w:rsidRPr="00812499" w:rsidRDefault="00C64ACB" w:rsidP="00C64ACB">
            <w:pPr>
              <w:jc w:val="center"/>
              <w:rPr>
                <w:rFonts w:ascii="Roboto" w:hAnsi="Roboto" w:cs="Calibri"/>
                <w:sz w:val="20"/>
                <w:szCs w:val="20"/>
              </w:rPr>
            </w:pPr>
            <w:r w:rsidRPr="00812499">
              <w:rPr>
                <w:rFonts w:ascii="Roboto" w:hAnsi="Roboto"/>
                <w:sz w:val="20"/>
                <w:szCs w:val="20"/>
              </w:rPr>
              <w:t xml:space="preserve"> $          38.618.000 </w:t>
            </w:r>
          </w:p>
        </w:tc>
        <w:tc>
          <w:tcPr>
            <w:tcW w:w="1843" w:type="dxa"/>
            <w:tcBorders>
              <w:top w:val="nil"/>
              <w:left w:val="nil"/>
              <w:bottom w:val="single" w:sz="8" w:space="0" w:color="DEE2E6"/>
              <w:right w:val="single" w:sz="8" w:space="0" w:color="DEE2E6"/>
            </w:tcBorders>
            <w:shd w:val="clear" w:color="000000" w:fill="FFFFFF"/>
            <w:hideMark/>
          </w:tcPr>
          <w:p w14:paraId="3219A828" w14:textId="6FA50635" w:rsidR="00C64ACB" w:rsidRPr="00812499" w:rsidRDefault="00C64ACB" w:rsidP="00C64ACB">
            <w:pPr>
              <w:jc w:val="center"/>
              <w:rPr>
                <w:rFonts w:ascii="Roboto" w:hAnsi="Roboto" w:cs="Calibri"/>
                <w:sz w:val="20"/>
                <w:szCs w:val="20"/>
              </w:rPr>
            </w:pPr>
            <w:r w:rsidRPr="00812499">
              <w:rPr>
                <w:rFonts w:ascii="Roboto" w:hAnsi="Roboto"/>
                <w:sz w:val="20"/>
                <w:szCs w:val="20"/>
              </w:rPr>
              <w:t xml:space="preserve"> $       44.226.000 </w:t>
            </w:r>
          </w:p>
        </w:tc>
        <w:tc>
          <w:tcPr>
            <w:tcW w:w="1701" w:type="dxa"/>
            <w:tcBorders>
              <w:top w:val="nil"/>
              <w:left w:val="nil"/>
              <w:bottom w:val="single" w:sz="8" w:space="0" w:color="DEE2E6"/>
              <w:right w:val="single" w:sz="8" w:space="0" w:color="DEE2E6"/>
            </w:tcBorders>
            <w:shd w:val="clear" w:color="000000" w:fill="FFFFFF"/>
            <w:hideMark/>
          </w:tcPr>
          <w:p w14:paraId="1D54DE93" w14:textId="7576419B" w:rsidR="00C64ACB" w:rsidRPr="00812499" w:rsidRDefault="00C64ACB" w:rsidP="00C64ACB">
            <w:pPr>
              <w:jc w:val="center"/>
              <w:rPr>
                <w:rFonts w:ascii="Roboto" w:hAnsi="Roboto" w:cs="Calibri"/>
                <w:sz w:val="20"/>
                <w:szCs w:val="20"/>
              </w:rPr>
            </w:pPr>
            <w:r w:rsidRPr="00812499">
              <w:rPr>
                <w:rFonts w:ascii="Roboto" w:hAnsi="Roboto"/>
                <w:sz w:val="20"/>
                <w:szCs w:val="20"/>
              </w:rPr>
              <w:t xml:space="preserve"> $       38.618.000 </w:t>
            </w:r>
          </w:p>
        </w:tc>
      </w:tr>
      <w:tr w:rsidR="007C26F5" w:rsidRPr="007C26F5" w14:paraId="502BB00B" w14:textId="77777777" w:rsidTr="00C64ACB">
        <w:trPr>
          <w:trHeight w:val="804"/>
        </w:trPr>
        <w:tc>
          <w:tcPr>
            <w:tcW w:w="2400" w:type="dxa"/>
            <w:vMerge/>
            <w:tcBorders>
              <w:top w:val="nil"/>
              <w:left w:val="single" w:sz="8" w:space="0" w:color="DEE2E6"/>
              <w:bottom w:val="single" w:sz="8" w:space="0" w:color="DEE2E6"/>
              <w:right w:val="single" w:sz="8" w:space="0" w:color="DEE2E6"/>
            </w:tcBorders>
            <w:vAlign w:val="center"/>
            <w:hideMark/>
          </w:tcPr>
          <w:p w14:paraId="7265ED16" w14:textId="77777777" w:rsidR="00C64ACB" w:rsidRPr="007C26F5" w:rsidRDefault="00C64ACB" w:rsidP="00C64ACB">
            <w:pPr>
              <w:rPr>
                <w:rFonts w:ascii="Roboto" w:hAnsi="Roboto" w:cs="Calibri"/>
                <w:b/>
                <w:bCs/>
                <w:sz w:val="20"/>
                <w:szCs w:val="20"/>
              </w:rPr>
            </w:pPr>
          </w:p>
        </w:tc>
        <w:tc>
          <w:tcPr>
            <w:tcW w:w="2268" w:type="dxa"/>
            <w:tcBorders>
              <w:top w:val="nil"/>
              <w:left w:val="nil"/>
              <w:bottom w:val="single" w:sz="8" w:space="0" w:color="DEE2E6"/>
              <w:right w:val="single" w:sz="8" w:space="0" w:color="DEE2E6"/>
            </w:tcBorders>
            <w:shd w:val="clear" w:color="000000" w:fill="FFFFFF"/>
            <w:hideMark/>
          </w:tcPr>
          <w:p w14:paraId="4B455097" w14:textId="77777777" w:rsidR="00C64ACB" w:rsidRPr="007C26F5" w:rsidRDefault="00C64ACB" w:rsidP="00C64ACB">
            <w:pPr>
              <w:rPr>
                <w:rFonts w:ascii="Roboto" w:hAnsi="Roboto" w:cs="Calibri"/>
                <w:sz w:val="20"/>
                <w:szCs w:val="20"/>
              </w:rPr>
            </w:pPr>
            <w:r w:rsidRPr="007C26F5">
              <w:rPr>
                <w:rFonts w:ascii="Roboto" w:hAnsi="Roboto" w:cs="Calibri"/>
                <w:sz w:val="20"/>
                <w:szCs w:val="20"/>
              </w:rPr>
              <w:t>HOTEL 4 ESTRELLAS - LONDRES - 30 MAYO / 03 JUNIO 2024 -</w:t>
            </w:r>
          </w:p>
        </w:tc>
        <w:tc>
          <w:tcPr>
            <w:tcW w:w="1843" w:type="dxa"/>
            <w:tcBorders>
              <w:top w:val="nil"/>
              <w:left w:val="nil"/>
              <w:bottom w:val="single" w:sz="8" w:space="0" w:color="DEE2E6"/>
              <w:right w:val="single" w:sz="8" w:space="0" w:color="DEE2E6"/>
            </w:tcBorders>
            <w:shd w:val="clear" w:color="000000" w:fill="FFFFFF"/>
            <w:hideMark/>
          </w:tcPr>
          <w:p w14:paraId="3D318467" w14:textId="53C9D8C5" w:rsidR="00C64ACB" w:rsidRPr="00812499" w:rsidRDefault="00C64ACB" w:rsidP="00C64ACB">
            <w:pPr>
              <w:jc w:val="center"/>
              <w:rPr>
                <w:rFonts w:ascii="Roboto" w:hAnsi="Roboto" w:cs="Calibri"/>
                <w:sz w:val="20"/>
                <w:szCs w:val="20"/>
              </w:rPr>
            </w:pPr>
            <w:r w:rsidRPr="00812499">
              <w:rPr>
                <w:rFonts w:ascii="Roboto" w:hAnsi="Roboto"/>
                <w:sz w:val="20"/>
                <w:szCs w:val="20"/>
              </w:rPr>
              <w:t xml:space="preserve"> $          39.403.000 </w:t>
            </w:r>
          </w:p>
        </w:tc>
        <w:tc>
          <w:tcPr>
            <w:tcW w:w="1843" w:type="dxa"/>
            <w:tcBorders>
              <w:top w:val="nil"/>
              <w:left w:val="nil"/>
              <w:bottom w:val="single" w:sz="8" w:space="0" w:color="DEE2E6"/>
              <w:right w:val="single" w:sz="8" w:space="0" w:color="DEE2E6"/>
            </w:tcBorders>
            <w:shd w:val="clear" w:color="000000" w:fill="FFFFFF"/>
            <w:hideMark/>
          </w:tcPr>
          <w:p w14:paraId="2FB12B33" w14:textId="04148F44" w:rsidR="00C64ACB" w:rsidRPr="00812499" w:rsidRDefault="00C64ACB" w:rsidP="00C64ACB">
            <w:pPr>
              <w:jc w:val="center"/>
              <w:rPr>
                <w:rFonts w:ascii="Roboto" w:hAnsi="Roboto" w:cs="Calibri"/>
                <w:sz w:val="20"/>
                <w:szCs w:val="20"/>
              </w:rPr>
            </w:pPr>
            <w:r w:rsidRPr="00812499">
              <w:rPr>
                <w:rFonts w:ascii="Roboto" w:hAnsi="Roboto"/>
                <w:sz w:val="20"/>
                <w:szCs w:val="20"/>
              </w:rPr>
              <w:t xml:space="preserve"> $       45.800.000 </w:t>
            </w:r>
          </w:p>
        </w:tc>
        <w:tc>
          <w:tcPr>
            <w:tcW w:w="1701" w:type="dxa"/>
            <w:tcBorders>
              <w:top w:val="nil"/>
              <w:left w:val="nil"/>
              <w:bottom w:val="single" w:sz="8" w:space="0" w:color="DEE2E6"/>
              <w:right w:val="single" w:sz="8" w:space="0" w:color="DEE2E6"/>
            </w:tcBorders>
            <w:shd w:val="clear" w:color="000000" w:fill="FFFFFF"/>
            <w:hideMark/>
          </w:tcPr>
          <w:p w14:paraId="3AD31DD1" w14:textId="12CAA2DE" w:rsidR="00C64ACB" w:rsidRPr="00812499" w:rsidRDefault="00C64ACB" w:rsidP="00C64ACB">
            <w:pPr>
              <w:jc w:val="center"/>
              <w:rPr>
                <w:rFonts w:ascii="Roboto" w:hAnsi="Roboto" w:cs="Calibri"/>
                <w:sz w:val="20"/>
                <w:szCs w:val="20"/>
              </w:rPr>
            </w:pPr>
            <w:r w:rsidRPr="00812499">
              <w:rPr>
                <w:rFonts w:ascii="Roboto" w:hAnsi="Roboto"/>
                <w:sz w:val="20"/>
                <w:szCs w:val="20"/>
              </w:rPr>
              <w:t xml:space="preserve"> $       39.403.000 </w:t>
            </w:r>
          </w:p>
        </w:tc>
      </w:tr>
      <w:tr w:rsidR="007C26F5" w:rsidRPr="007C26F5" w14:paraId="52AFA5A8" w14:textId="77777777" w:rsidTr="00C64ACB">
        <w:trPr>
          <w:trHeight w:val="804"/>
        </w:trPr>
        <w:tc>
          <w:tcPr>
            <w:tcW w:w="2400" w:type="dxa"/>
            <w:vMerge w:val="restart"/>
            <w:tcBorders>
              <w:top w:val="nil"/>
              <w:left w:val="single" w:sz="8" w:space="0" w:color="DEE2E6"/>
              <w:bottom w:val="single" w:sz="8" w:space="0" w:color="DEE2E6"/>
              <w:right w:val="single" w:sz="8" w:space="0" w:color="DEE2E6"/>
            </w:tcBorders>
            <w:shd w:val="clear" w:color="000000" w:fill="FFFFFF"/>
            <w:vAlign w:val="center"/>
            <w:hideMark/>
          </w:tcPr>
          <w:p w14:paraId="370D7D06" w14:textId="77777777" w:rsidR="00C64ACB" w:rsidRPr="007C26F5" w:rsidRDefault="00C64ACB" w:rsidP="00C64ACB">
            <w:pPr>
              <w:rPr>
                <w:rFonts w:ascii="Roboto" w:hAnsi="Roboto" w:cs="Calibri"/>
                <w:b/>
                <w:bCs/>
                <w:sz w:val="20"/>
                <w:szCs w:val="20"/>
              </w:rPr>
            </w:pPr>
            <w:r w:rsidRPr="007C26F5">
              <w:rPr>
                <w:rFonts w:ascii="Roboto" w:hAnsi="Roboto" w:cs="Calibri"/>
                <w:b/>
                <w:bCs/>
                <w:sz w:val="20"/>
                <w:szCs w:val="20"/>
              </w:rPr>
              <w:t>PAQUETE FINAL CHAMPIONS LEAGUE 2024 - ENTRADA CATEGORÍA 1 -</w:t>
            </w:r>
          </w:p>
        </w:tc>
        <w:tc>
          <w:tcPr>
            <w:tcW w:w="2268" w:type="dxa"/>
            <w:tcBorders>
              <w:top w:val="nil"/>
              <w:left w:val="nil"/>
              <w:bottom w:val="single" w:sz="8" w:space="0" w:color="DEE2E6"/>
              <w:right w:val="single" w:sz="8" w:space="0" w:color="DEE2E6"/>
            </w:tcBorders>
            <w:shd w:val="clear" w:color="000000" w:fill="FFFFFF"/>
            <w:hideMark/>
          </w:tcPr>
          <w:p w14:paraId="1B821FA8" w14:textId="77777777" w:rsidR="00C64ACB" w:rsidRPr="007C26F5" w:rsidRDefault="00C64ACB" w:rsidP="00C64ACB">
            <w:pPr>
              <w:rPr>
                <w:rFonts w:ascii="Roboto" w:hAnsi="Roboto" w:cs="Calibri"/>
                <w:sz w:val="20"/>
                <w:szCs w:val="20"/>
              </w:rPr>
            </w:pPr>
            <w:r w:rsidRPr="007C26F5">
              <w:rPr>
                <w:rFonts w:ascii="Roboto" w:hAnsi="Roboto" w:cs="Calibri"/>
                <w:sz w:val="20"/>
                <w:szCs w:val="20"/>
              </w:rPr>
              <w:t>HOTEL 3 ESTRELLAS - LONDRES - 30 MAYO / 03 JUNIO 2024 -</w:t>
            </w:r>
          </w:p>
        </w:tc>
        <w:tc>
          <w:tcPr>
            <w:tcW w:w="1843" w:type="dxa"/>
            <w:tcBorders>
              <w:top w:val="nil"/>
              <w:left w:val="nil"/>
              <w:bottom w:val="single" w:sz="8" w:space="0" w:color="DEE2E6"/>
              <w:right w:val="single" w:sz="8" w:space="0" w:color="DEE2E6"/>
            </w:tcBorders>
            <w:shd w:val="clear" w:color="000000" w:fill="FFFFFF"/>
            <w:hideMark/>
          </w:tcPr>
          <w:p w14:paraId="6A0526A7" w14:textId="18F04E85" w:rsidR="00C64ACB" w:rsidRPr="00812499" w:rsidRDefault="00C64ACB" w:rsidP="00C64ACB">
            <w:pPr>
              <w:jc w:val="center"/>
              <w:rPr>
                <w:rFonts w:ascii="Roboto" w:hAnsi="Roboto" w:cs="Calibri"/>
                <w:sz w:val="20"/>
                <w:szCs w:val="20"/>
              </w:rPr>
            </w:pPr>
            <w:r w:rsidRPr="00812499">
              <w:rPr>
                <w:rFonts w:ascii="Roboto" w:hAnsi="Roboto"/>
                <w:sz w:val="20"/>
                <w:szCs w:val="20"/>
              </w:rPr>
              <w:t xml:space="preserve"> $          42.019.000 </w:t>
            </w:r>
          </w:p>
        </w:tc>
        <w:tc>
          <w:tcPr>
            <w:tcW w:w="1843" w:type="dxa"/>
            <w:tcBorders>
              <w:top w:val="nil"/>
              <w:left w:val="nil"/>
              <w:bottom w:val="single" w:sz="8" w:space="0" w:color="DEE2E6"/>
              <w:right w:val="single" w:sz="8" w:space="0" w:color="DEE2E6"/>
            </w:tcBorders>
            <w:shd w:val="clear" w:color="000000" w:fill="FFFFFF"/>
            <w:hideMark/>
          </w:tcPr>
          <w:p w14:paraId="62A8BE77" w14:textId="0B15BAD9" w:rsidR="00C64ACB" w:rsidRPr="00812499" w:rsidRDefault="00C64ACB" w:rsidP="00C64ACB">
            <w:pPr>
              <w:jc w:val="center"/>
              <w:rPr>
                <w:rFonts w:ascii="Roboto" w:hAnsi="Roboto" w:cs="Calibri"/>
                <w:sz w:val="20"/>
                <w:szCs w:val="20"/>
              </w:rPr>
            </w:pPr>
            <w:r w:rsidRPr="00812499">
              <w:rPr>
                <w:rFonts w:ascii="Roboto" w:hAnsi="Roboto"/>
                <w:sz w:val="20"/>
                <w:szCs w:val="20"/>
              </w:rPr>
              <w:t xml:space="preserve"> $       47.631.000 </w:t>
            </w:r>
          </w:p>
        </w:tc>
        <w:tc>
          <w:tcPr>
            <w:tcW w:w="1701" w:type="dxa"/>
            <w:tcBorders>
              <w:top w:val="nil"/>
              <w:left w:val="nil"/>
              <w:bottom w:val="single" w:sz="8" w:space="0" w:color="DEE2E6"/>
              <w:right w:val="single" w:sz="8" w:space="0" w:color="DEE2E6"/>
            </w:tcBorders>
            <w:shd w:val="clear" w:color="000000" w:fill="FFFFFF"/>
            <w:hideMark/>
          </w:tcPr>
          <w:p w14:paraId="7E9FC759" w14:textId="1AD61F82" w:rsidR="00C64ACB" w:rsidRPr="00812499" w:rsidRDefault="00C64ACB" w:rsidP="00C64ACB">
            <w:pPr>
              <w:jc w:val="center"/>
              <w:rPr>
                <w:rFonts w:ascii="Roboto" w:hAnsi="Roboto" w:cs="Calibri"/>
                <w:sz w:val="20"/>
                <w:szCs w:val="20"/>
              </w:rPr>
            </w:pPr>
            <w:r w:rsidRPr="00812499">
              <w:rPr>
                <w:rFonts w:ascii="Roboto" w:hAnsi="Roboto"/>
                <w:sz w:val="20"/>
                <w:szCs w:val="20"/>
              </w:rPr>
              <w:t xml:space="preserve"> $       42.019.000 </w:t>
            </w:r>
          </w:p>
        </w:tc>
      </w:tr>
      <w:tr w:rsidR="007C26F5" w:rsidRPr="007C26F5" w14:paraId="0CA7ECF0" w14:textId="77777777" w:rsidTr="00C64ACB">
        <w:trPr>
          <w:trHeight w:val="804"/>
        </w:trPr>
        <w:tc>
          <w:tcPr>
            <w:tcW w:w="2400" w:type="dxa"/>
            <w:vMerge/>
            <w:tcBorders>
              <w:top w:val="nil"/>
              <w:left w:val="single" w:sz="8" w:space="0" w:color="DEE2E6"/>
              <w:bottom w:val="single" w:sz="8" w:space="0" w:color="DEE2E6"/>
              <w:right w:val="single" w:sz="8" w:space="0" w:color="DEE2E6"/>
            </w:tcBorders>
            <w:vAlign w:val="center"/>
            <w:hideMark/>
          </w:tcPr>
          <w:p w14:paraId="3772EF7B" w14:textId="77777777" w:rsidR="00C64ACB" w:rsidRPr="007C26F5" w:rsidRDefault="00C64ACB" w:rsidP="00C64ACB">
            <w:pPr>
              <w:rPr>
                <w:rFonts w:ascii="Roboto" w:hAnsi="Roboto" w:cs="Calibri"/>
                <w:b/>
                <w:bCs/>
                <w:sz w:val="20"/>
                <w:szCs w:val="20"/>
              </w:rPr>
            </w:pPr>
          </w:p>
        </w:tc>
        <w:tc>
          <w:tcPr>
            <w:tcW w:w="2268" w:type="dxa"/>
            <w:tcBorders>
              <w:top w:val="nil"/>
              <w:left w:val="nil"/>
              <w:bottom w:val="single" w:sz="8" w:space="0" w:color="DEE2E6"/>
              <w:right w:val="single" w:sz="8" w:space="0" w:color="DEE2E6"/>
            </w:tcBorders>
            <w:shd w:val="clear" w:color="000000" w:fill="FFFFFF"/>
            <w:hideMark/>
          </w:tcPr>
          <w:p w14:paraId="4F5A062B" w14:textId="77777777" w:rsidR="00C64ACB" w:rsidRPr="007C26F5" w:rsidRDefault="00C64ACB" w:rsidP="00C64ACB">
            <w:pPr>
              <w:rPr>
                <w:rFonts w:ascii="Roboto" w:hAnsi="Roboto" w:cs="Calibri"/>
                <w:sz w:val="20"/>
                <w:szCs w:val="20"/>
              </w:rPr>
            </w:pPr>
            <w:r w:rsidRPr="007C26F5">
              <w:rPr>
                <w:rFonts w:ascii="Roboto" w:hAnsi="Roboto" w:cs="Calibri"/>
                <w:sz w:val="20"/>
                <w:szCs w:val="20"/>
              </w:rPr>
              <w:t>HOTEL 4 ESTRELLAS - LONDRES - 30 MAYO / 03 JUNIO 2024 -</w:t>
            </w:r>
          </w:p>
        </w:tc>
        <w:tc>
          <w:tcPr>
            <w:tcW w:w="1843" w:type="dxa"/>
            <w:tcBorders>
              <w:top w:val="nil"/>
              <w:left w:val="nil"/>
              <w:bottom w:val="single" w:sz="8" w:space="0" w:color="DEE2E6"/>
              <w:right w:val="single" w:sz="8" w:space="0" w:color="DEE2E6"/>
            </w:tcBorders>
            <w:shd w:val="clear" w:color="000000" w:fill="FFFFFF"/>
            <w:hideMark/>
          </w:tcPr>
          <w:p w14:paraId="4BAB7A36" w14:textId="6ED87344" w:rsidR="00C64ACB" w:rsidRPr="00812499" w:rsidRDefault="00C64ACB" w:rsidP="00C64ACB">
            <w:pPr>
              <w:jc w:val="center"/>
              <w:rPr>
                <w:rFonts w:ascii="Roboto" w:hAnsi="Roboto" w:cs="Calibri"/>
                <w:sz w:val="20"/>
                <w:szCs w:val="20"/>
              </w:rPr>
            </w:pPr>
            <w:r w:rsidRPr="00812499">
              <w:rPr>
                <w:rFonts w:ascii="Roboto" w:hAnsi="Roboto"/>
                <w:sz w:val="20"/>
                <w:szCs w:val="20"/>
              </w:rPr>
              <w:t xml:space="preserve"> $          42.799.000 </w:t>
            </w:r>
          </w:p>
        </w:tc>
        <w:tc>
          <w:tcPr>
            <w:tcW w:w="1843" w:type="dxa"/>
            <w:tcBorders>
              <w:top w:val="nil"/>
              <w:left w:val="nil"/>
              <w:bottom w:val="single" w:sz="8" w:space="0" w:color="DEE2E6"/>
              <w:right w:val="single" w:sz="8" w:space="0" w:color="DEE2E6"/>
            </w:tcBorders>
            <w:shd w:val="clear" w:color="000000" w:fill="FFFFFF"/>
            <w:hideMark/>
          </w:tcPr>
          <w:p w14:paraId="0C7C3440" w14:textId="66F012CA" w:rsidR="00C64ACB" w:rsidRPr="00812499" w:rsidRDefault="00C64ACB" w:rsidP="00C64ACB">
            <w:pPr>
              <w:jc w:val="center"/>
              <w:rPr>
                <w:rFonts w:ascii="Roboto" w:hAnsi="Roboto" w:cs="Calibri"/>
                <w:sz w:val="20"/>
                <w:szCs w:val="20"/>
              </w:rPr>
            </w:pPr>
            <w:r w:rsidRPr="00812499">
              <w:rPr>
                <w:rFonts w:ascii="Roboto" w:hAnsi="Roboto"/>
                <w:sz w:val="20"/>
                <w:szCs w:val="20"/>
              </w:rPr>
              <w:t xml:space="preserve"> $       49.200.000 </w:t>
            </w:r>
          </w:p>
        </w:tc>
        <w:tc>
          <w:tcPr>
            <w:tcW w:w="1701" w:type="dxa"/>
            <w:tcBorders>
              <w:top w:val="nil"/>
              <w:left w:val="nil"/>
              <w:bottom w:val="single" w:sz="8" w:space="0" w:color="DEE2E6"/>
              <w:right w:val="single" w:sz="8" w:space="0" w:color="DEE2E6"/>
            </w:tcBorders>
            <w:shd w:val="clear" w:color="000000" w:fill="FFFFFF"/>
            <w:hideMark/>
          </w:tcPr>
          <w:p w14:paraId="13ED2B6F" w14:textId="696D8282" w:rsidR="00C64ACB" w:rsidRPr="00812499" w:rsidRDefault="00C64ACB" w:rsidP="00C64ACB">
            <w:pPr>
              <w:jc w:val="center"/>
              <w:rPr>
                <w:rFonts w:ascii="Roboto" w:hAnsi="Roboto" w:cs="Calibri"/>
                <w:sz w:val="20"/>
                <w:szCs w:val="20"/>
              </w:rPr>
            </w:pPr>
            <w:r w:rsidRPr="00812499">
              <w:rPr>
                <w:rFonts w:ascii="Roboto" w:hAnsi="Roboto"/>
                <w:sz w:val="20"/>
                <w:szCs w:val="20"/>
              </w:rPr>
              <w:t xml:space="preserve"> $       42.799.000 </w:t>
            </w:r>
          </w:p>
        </w:tc>
      </w:tr>
      <w:tr w:rsidR="007C26F5" w:rsidRPr="007C26F5" w14:paraId="6E1EB00B" w14:textId="77777777" w:rsidTr="00C64ACB">
        <w:trPr>
          <w:trHeight w:val="804"/>
        </w:trPr>
        <w:tc>
          <w:tcPr>
            <w:tcW w:w="2400" w:type="dxa"/>
            <w:vMerge w:val="restart"/>
            <w:tcBorders>
              <w:top w:val="nil"/>
              <w:left w:val="single" w:sz="8" w:space="0" w:color="DEE2E6"/>
              <w:bottom w:val="single" w:sz="8" w:space="0" w:color="DEE2E6"/>
              <w:right w:val="single" w:sz="8" w:space="0" w:color="DEE2E6"/>
            </w:tcBorders>
            <w:shd w:val="clear" w:color="000000" w:fill="FFFFFF"/>
            <w:vAlign w:val="center"/>
            <w:hideMark/>
          </w:tcPr>
          <w:p w14:paraId="21395BBA" w14:textId="77777777" w:rsidR="00C64ACB" w:rsidRPr="007C26F5" w:rsidRDefault="00C64ACB" w:rsidP="00C64ACB">
            <w:pPr>
              <w:rPr>
                <w:rFonts w:ascii="Roboto" w:hAnsi="Roboto" w:cs="Calibri"/>
                <w:b/>
                <w:bCs/>
                <w:sz w:val="20"/>
                <w:szCs w:val="20"/>
              </w:rPr>
            </w:pPr>
            <w:r w:rsidRPr="007C26F5">
              <w:rPr>
                <w:rFonts w:ascii="Roboto" w:hAnsi="Roboto" w:cs="Calibri"/>
                <w:b/>
                <w:bCs/>
                <w:sz w:val="20"/>
                <w:szCs w:val="20"/>
              </w:rPr>
              <w:t xml:space="preserve">PAQUETE FINAL CHAMPIONS LEAGUE </w:t>
            </w:r>
            <w:r w:rsidRPr="007C26F5">
              <w:rPr>
                <w:rFonts w:ascii="Roboto" w:hAnsi="Roboto" w:cs="Calibri"/>
                <w:b/>
                <w:bCs/>
                <w:sz w:val="20"/>
                <w:szCs w:val="20"/>
              </w:rPr>
              <w:lastRenderedPageBreak/>
              <w:t>2024 - ENTRADA CATEGORÍA 1 LOW -</w:t>
            </w:r>
          </w:p>
        </w:tc>
        <w:tc>
          <w:tcPr>
            <w:tcW w:w="2268" w:type="dxa"/>
            <w:tcBorders>
              <w:top w:val="nil"/>
              <w:left w:val="nil"/>
              <w:bottom w:val="single" w:sz="8" w:space="0" w:color="DEE2E6"/>
              <w:right w:val="single" w:sz="8" w:space="0" w:color="DEE2E6"/>
            </w:tcBorders>
            <w:shd w:val="clear" w:color="000000" w:fill="FFFFFF"/>
            <w:hideMark/>
          </w:tcPr>
          <w:p w14:paraId="3080AC50" w14:textId="77777777" w:rsidR="00C64ACB" w:rsidRPr="007C26F5" w:rsidRDefault="00C64ACB" w:rsidP="00C64ACB">
            <w:pPr>
              <w:rPr>
                <w:rFonts w:ascii="Roboto" w:hAnsi="Roboto" w:cs="Calibri"/>
                <w:sz w:val="20"/>
                <w:szCs w:val="20"/>
              </w:rPr>
            </w:pPr>
            <w:r w:rsidRPr="007C26F5">
              <w:rPr>
                <w:rFonts w:ascii="Roboto" w:hAnsi="Roboto" w:cs="Calibri"/>
                <w:sz w:val="20"/>
                <w:szCs w:val="20"/>
              </w:rPr>
              <w:lastRenderedPageBreak/>
              <w:t>HOTEL 3 ESTRELLAS - LONDRES - 30 MAYO / 03 JUNIO 2024 -</w:t>
            </w:r>
          </w:p>
        </w:tc>
        <w:tc>
          <w:tcPr>
            <w:tcW w:w="1843" w:type="dxa"/>
            <w:tcBorders>
              <w:top w:val="nil"/>
              <w:left w:val="nil"/>
              <w:bottom w:val="single" w:sz="8" w:space="0" w:color="DEE2E6"/>
              <w:right w:val="single" w:sz="8" w:space="0" w:color="DEE2E6"/>
            </w:tcBorders>
            <w:shd w:val="clear" w:color="000000" w:fill="FFFFFF"/>
            <w:hideMark/>
          </w:tcPr>
          <w:p w14:paraId="535F4650" w14:textId="248CFE7D" w:rsidR="00C64ACB" w:rsidRPr="00812499" w:rsidRDefault="00C64ACB" w:rsidP="00C64ACB">
            <w:pPr>
              <w:jc w:val="center"/>
              <w:rPr>
                <w:rFonts w:ascii="Roboto" w:hAnsi="Roboto" w:cs="Calibri"/>
                <w:sz w:val="20"/>
                <w:szCs w:val="20"/>
              </w:rPr>
            </w:pPr>
            <w:r w:rsidRPr="00812499">
              <w:rPr>
                <w:rFonts w:ascii="Roboto" w:hAnsi="Roboto"/>
                <w:sz w:val="20"/>
                <w:szCs w:val="20"/>
              </w:rPr>
              <w:t xml:space="preserve"> $          55.621.000 </w:t>
            </w:r>
          </w:p>
        </w:tc>
        <w:tc>
          <w:tcPr>
            <w:tcW w:w="1843" w:type="dxa"/>
            <w:tcBorders>
              <w:top w:val="nil"/>
              <w:left w:val="nil"/>
              <w:bottom w:val="single" w:sz="8" w:space="0" w:color="DEE2E6"/>
              <w:right w:val="single" w:sz="8" w:space="0" w:color="DEE2E6"/>
            </w:tcBorders>
            <w:shd w:val="clear" w:color="000000" w:fill="FFFFFF"/>
            <w:hideMark/>
          </w:tcPr>
          <w:p w14:paraId="09194F52" w14:textId="4824DA65" w:rsidR="00C64ACB" w:rsidRPr="00812499" w:rsidRDefault="00C64ACB" w:rsidP="00C64ACB">
            <w:pPr>
              <w:jc w:val="center"/>
              <w:rPr>
                <w:rFonts w:ascii="Roboto" w:hAnsi="Roboto" w:cs="Calibri"/>
                <w:sz w:val="20"/>
                <w:szCs w:val="20"/>
              </w:rPr>
            </w:pPr>
            <w:r w:rsidRPr="00812499">
              <w:rPr>
                <w:rFonts w:ascii="Roboto" w:hAnsi="Roboto"/>
                <w:sz w:val="20"/>
                <w:szCs w:val="20"/>
              </w:rPr>
              <w:t xml:space="preserve"> $       61.209.000 </w:t>
            </w:r>
          </w:p>
        </w:tc>
        <w:tc>
          <w:tcPr>
            <w:tcW w:w="1701" w:type="dxa"/>
            <w:tcBorders>
              <w:top w:val="nil"/>
              <w:left w:val="nil"/>
              <w:bottom w:val="single" w:sz="8" w:space="0" w:color="DEE2E6"/>
              <w:right w:val="single" w:sz="8" w:space="0" w:color="DEE2E6"/>
            </w:tcBorders>
            <w:shd w:val="clear" w:color="000000" w:fill="FFFFFF"/>
            <w:hideMark/>
          </w:tcPr>
          <w:p w14:paraId="2B04B19D" w14:textId="1DF5EB20" w:rsidR="00C64ACB" w:rsidRPr="00812499" w:rsidRDefault="00C64ACB" w:rsidP="00C64ACB">
            <w:pPr>
              <w:jc w:val="center"/>
              <w:rPr>
                <w:rFonts w:ascii="Roboto" w:hAnsi="Roboto" w:cs="Calibri"/>
                <w:sz w:val="20"/>
                <w:szCs w:val="20"/>
              </w:rPr>
            </w:pPr>
            <w:r w:rsidRPr="00812499">
              <w:rPr>
                <w:rFonts w:ascii="Roboto" w:hAnsi="Roboto"/>
                <w:sz w:val="20"/>
                <w:szCs w:val="20"/>
              </w:rPr>
              <w:t xml:space="preserve"> $       55.621.000 </w:t>
            </w:r>
          </w:p>
        </w:tc>
      </w:tr>
      <w:tr w:rsidR="007C26F5" w:rsidRPr="007C26F5" w14:paraId="27729EF8" w14:textId="77777777" w:rsidTr="00C64ACB">
        <w:trPr>
          <w:trHeight w:val="804"/>
        </w:trPr>
        <w:tc>
          <w:tcPr>
            <w:tcW w:w="2400" w:type="dxa"/>
            <w:vMerge/>
            <w:tcBorders>
              <w:top w:val="nil"/>
              <w:left w:val="single" w:sz="8" w:space="0" w:color="DEE2E6"/>
              <w:bottom w:val="single" w:sz="8" w:space="0" w:color="DEE2E6"/>
              <w:right w:val="single" w:sz="8" w:space="0" w:color="DEE2E6"/>
            </w:tcBorders>
            <w:vAlign w:val="center"/>
            <w:hideMark/>
          </w:tcPr>
          <w:p w14:paraId="2A54984C" w14:textId="77777777" w:rsidR="00C64ACB" w:rsidRPr="007C26F5" w:rsidRDefault="00C64ACB" w:rsidP="00C64ACB">
            <w:pPr>
              <w:rPr>
                <w:rFonts w:ascii="Roboto" w:hAnsi="Roboto" w:cs="Calibri"/>
                <w:b/>
                <w:bCs/>
                <w:sz w:val="20"/>
                <w:szCs w:val="20"/>
              </w:rPr>
            </w:pPr>
          </w:p>
        </w:tc>
        <w:tc>
          <w:tcPr>
            <w:tcW w:w="2268" w:type="dxa"/>
            <w:tcBorders>
              <w:top w:val="nil"/>
              <w:left w:val="nil"/>
              <w:bottom w:val="single" w:sz="8" w:space="0" w:color="DEE2E6"/>
              <w:right w:val="single" w:sz="8" w:space="0" w:color="DEE2E6"/>
            </w:tcBorders>
            <w:shd w:val="clear" w:color="000000" w:fill="FFFFFF"/>
            <w:hideMark/>
          </w:tcPr>
          <w:p w14:paraId="0A6370A8" w14:textId="77777777" w:rsidR="00C64ACB" w:rsidRPr="007C26F5" w:rsidRDefault="00C64ACB" w:rsidP="00C64ACB">
            <w:pPr>
              <w:rPr>
                <w:rFonts w:ascii="Roboto" w:hAnsi="Roboto" w:cs="Calibri"/>
                <w:sz w:val="20"/>
                <w:szCs w:val="20"/>
              </w:rPr>
            </w:pPr>
            <w:r w:rsidRPr="007C26F5">
              <w:rPr>
                <w:rFonts w:ascii="Roboto" w:hAnsi="Roboto" w:cs="Calibri"/>
                <w:sz w:val="20"/>
                <w:szCs w:val="20"/>
              </w:rPr>
              <w:t>HOTEL 4 ESTRELLAS - LONDRES - 30 MAYO / 03 JUNIO 2024 -</w:t>
            </w:r>
          </w:p>
        </w:tc>
        <w:tc>
          <w:tcPr>
            <w:tcW w:w="1843" w:type="dxa"/>
            <w:tcBorders>
              <w:top w:val="nil"/>
              <w:left w:val="nil"/>
              <w:bottom w:val="single" w:sz="8" w:space="0" w:color="DEE2E6"/>
              <w:right w:val="single" w:sz="8" w:space="0" w:color="DEE2E6"/>
            </w:tcBorders>
            <w:shd w:val="clear" w:color="000000" w:fill="FFFFFF"/>
            <w:hideMark/>
          </w:tcPr>
          <w:p w14:paraId="23E596BA" w14:textId="21A4431E" w:rsidR="00C64ACB" w:rsidRPr="00812499" w:rsidRDefault="00C64ACB" w:rsidP="00C64ACB">
            <w:pPr>
              <w:jc w:val="center"/>
              <w:rPr>
                <w:rFonts w:ascii="Roboto" w:hAnsi="Roboto" w:cs="Calibri"/>
                <w:sz w:val="20"/>
                <w:szCs w:val="20"/>
              </w:rPr>
            </w:pPr>
            <w:r w:rsidRPr="00812499">
              <w:rPr>
                <w:rFonts w:ascii="Roboto" w:hAnsi="Roboto"/>
                <w:sz w:val="20"/>
                <w:szCs w:val="20"/>
              </w:rPr>
              <w:t xml:space="preserve"> $          56.406.000 </w:t>
            </w:r>
          </w:p>
        </w:tc>
        <w:tc>
          <w:tcPr>
            <w:tcW w:w="1843" w:type="dxa"/>
            <w:tcBorders>
              <w:top w:val="nil"/>
              <w:left w:val="nil"/>
              <w:bottom w:val="single" w:sz="8" w:space="0" w:color="DEE2E6"/>
              <w:right w:val="single" w:sz="8" w:space="0" w:color="DEE2E6"/>
            </w:tcBorders>
            <w:shd w:val="clear" w:color="000000" w:fill="FFFFFF"/>
            <w:hideMark/>
          </w:tcPr>
          <w:p w14:paraId="39D4322A" w14:textId="78D61FF5" w:rsidR="00C64ACB" w:rsidRPr="00812499" w:rsidRDefault="00C64ACB" w:rsidP="00C64ACB">
            <w:pPr>
              <w:jc w:val="center"/>
              <w:rPr>
                <w:rFonts w:ascii="Roboto" w:hAnsi="Roboto" w:cs="Calibri"/>
                <w:sz w:val="20"/>
                <w:szCs w:val="20"/>
              </w:rPr>
            </w:pPr>
            <w:r w:rsidRPr="00812499">
              <w:rPr>
                <w:rFonts w:ascii="Roboto" w:hAnsi="Roboto"/>
                <w:sz w:val="20"/>
                <w:szCs w:val="20"/>
              </w:rPr>
              <w:t xml:space="preserve"> $       62.779.000 </w:t>
            </w:r>
          </w:p>
        </w:tc>
        <w:tc>
          <w:tcPr>
            <w:tcW w:w="1701" w:type="dxa"/>
            <w:tcBorders>
              <w:top w:val="nil"/>
              <w:left w:val="nil"/>
              <w:bottom w:val="single" w:sz="8" w:space="0" w:color="DEE2E6"/>
              <w:right w:val="single" w:sz="8" w:space="0" w:color="DEE2E6"/>
            </w:tcBorders>
            <w:shd w:val="clear" w:color="000000" w:fill="FFFFFF"/>
            <w:hideMark/>
          </w:tcPr>
          <w:p w14:paraId="1C9551DF" w14:textId="67B23C42" w:rsidR="00C64ACB" w:rsidRPr="00812499" w:rsidRDefault="00C64ACB" w:rsidP="00C64ACB">
            <w:pPr>
              <w:jc w:val="center"/>
              <w:rPr>
                <w:rFonts w:ascii="Roboto" w:hAnsi="Roboto" w:cs="Calibri"/>
                <w:sz w:val="20"/>
                <w:szCs w:val="20"/>
              </w:rPr>
            </w:pPr>
            <w:r w:rsidRPr="00812499">
              <w:rPr>
                <w:rFonts w:ascii="Roboto" w:hAnsi="Roboto"/>
                <w:sz w:val="20"/>
                <w:szCs w:val="20"/>
              </w:rPr>
              <w:t xml:space="preserve"> $       56.406.000 </w:t>
            </w:r>
          </w:p>
        </w:tc>
      </w:tr>
      <w:tr w:rsidR="007C26F5" w:rsidRPr="007C26F5" w14:paraId="2FA8AFD1" w14:textId="77777777" w:rsidTr="00C64ACB">
        <w:trPr>
          <w:trHeight w:val="804"/>
        </w:trPr>
        <w:tc>
          <w:tcPr>
            <w:tcW w:w="2400" w:type="dxa"/>
            <w:vMerge w:val="restart"/>
            <w:tcBorders>
              <w:top w:val="nil"/>
              <w:left w:val="single" w:sz="8" w:space="0" w:color="DEE2E6"/>
              <w:bottom w:val="single" w:sz="8" w:space="0" w:color="DEE2E6"/>
              <w:right w:val="single" w:sz="8" w:space="0" w:color="DEE2E6"/>
            </w:tcBorders>
            <w:shd w:val="clear" w:color="000000" w:fill="FFFFFF"/>
            <w:vAlign w:val="center"/>
            <w:hideMark/>
          </w:tcPr>
          <w:p w14:paraId="73496A74" w14:textId="77777777" w:rsidR="00C64ACB" w:rsidRPr="007C26F5" w:rsidRDefault="00C64ACB" w:rsidP="00C64ACB">
            <w:pPr>
              <w:rPr>
                <w:rFonts w:ascii="Roboto" w:hAnsi="Roboto" w:cs="Calibri"/>
                <w:b/>
                <w:bCs/>
                <w:sz w:val="20"/>
                <w:szCs w:val="20"/>
              </w:rPr>
            </w:pPr>
            <w:r w:rsidRPr="007C26F5">
              <w:rPr>
                <w:rFonts w:ascii="Roboto" w:hAnsi="Roboto" w:cs="Calibri"/>
                <w:b/>
                <w:bCs/>
                <w:sz w:val="20"/>
                <w:szCs w:val="20"/>
              </w:rPr>
              <w:t>PAQUETE FINAL CHAMPIONS LEAGUE 2024 - ENTRADA CATEGORÍA 1 LOW CENTRAL -</w:t>
            </w:r>
          </w:p>
        </w:tc>
        <w:tc>
          <w:tcPr>
            <w:tcW w:w="2268" w:type="dxa"/>
            <w:tcBorders>
              <w:top w:val="nil"/>
              <w:left w:val="nil"/>
              <w:bottom w:val="single" w:sz="8" w:space="0" w:color="DEE2E6"/>
              <w:right w:val="single" w:sz="8" w:space="0" w:color="DEE2E6"/>
            </w:tcBorders>
            <w:shd w:val="clear" w:color="000000" w:fill="FFFFFF"/>
            <w:hideMark/>
          </w:tcPr>
          <w:p w14:paraId="6285E697" w14:textId="77777777" w:rsidR="00C64ACB" w:rsidRPr="007C26F5" w:rsidRDefault="00C64ACB" w:rsidP="00C64ACB">
            <w:pPr>
              <w:rPr>
                <w:rFonts w:ascii="Roboto" w:hAnsi="Roboto" w:cs="Calibri"/>
                <w:sz w:val="20"/>
                <w:szCs w:val="20"/>
              </w:rPr>
            </w:pPr>
            <w:r w:rsidRPr="007C26F5">
              <w:rPr>
                <w:rFonts w:ascii="Roboto" w:hAnsi="Roboto" w:cs="Calibri"/>
                <w:sz w:val="20"/>
                <w:szCs w:val="20"/>
              </w:rPr>
              <w:t>HOTEL 3 ESTRELLAS - LONDRES - 30 MAYO / 03 JUNIO 2024 -</w:t>
            </w:r>
          </w:p>
        </w:tc>
        <w:tc>
          <w:tcPr>
            <w:tcW w:w="1843" w:type="dxa"/>
            <w:tcBorders>
              <w:top w:val="nil"/>
              <w:left w:val="nil"/>
              <w:bottom w:val="single" w:sz="8" w:space="0" w:color="DEE2E6"/>
              <w:right w:val="single" w:sz="8" w:space="0" w:color="DEE2E6"/>
            </w:tcBorders>
            <w:shd w:val="clear" w:color="000000" w:fill="FFFFFF"/>
            <w:hideMark/>
          </w:tcPr>
          <w:p w14:paraId="45EC11D6" w14:textId="27437385" w:rsidR="00C64ACB" w:rsidRPr="00812499" w:rsidRDefault="00C64ACB" w:rsidP="00C64ACB">
            <w:pPr>
              <w:jc w:val="center"/>
              <w:rPr>
                <w:rFonts w:ascii="Roboto" w:hAnsi="Roboto" w:cs="Calibri"/>
                <w:sz w:val="20"/>
                <w:szCs w:val="20"/>
              </w:rPr>
            </w:pPr>
            <w:r w:rsidRPr="00812499">
              <w:rPr>
                <w:rFonts w:ascii="Roboto" w:hAnsi="Roboto"/>
                <w:sz w:val="20"/>
                <w:szCs w:val="20"/>
              </w:rPr>
              <w:t xml:space="preserve"> $          79.401.000 </w:t>
            </w:r>
          </w:p>
        </w:tc>
        <w:tc>
          <w:tcPr>
            <w:tcW w:w="1843" w:type="dxa"/>
            <w:tcBorders>
              <w:top w:val="nil"/>
              <w:left w:val="nil"/>
              <w:bottom w:val="single" w:sz="8" w:space="0" w:color="DEE2E6"/>
              <w:right w:val="single" w:sz="8" w:space="0" w:color="DEE2E6"/>
            </w:tcBorders>
            <w:shd w:val="clear" w:color="000000" w:fill="FFFFFF"/>
            <w:hideMark/>
          </w:tcPr>
          <w:p w14:paraId="0C751690" w14:textId="5724856C" w:rsidR="00C64ACB" w:rsidRPr="00812499" w:rsidRDefault="00C64ACB" w:rsidP="00C64ACB">
            <w:pPr>
              <w:jc w:val="center"/>
              <w:rPr>
                <w:rFonts w:ascii="Roboto" w:hAnsi="Roboto" w:cs="Calibri"/>
                <w:sz w:val="20"/>
                <w:szCs w:val="20"/>
              </w:rPr>
            </w:pPr>
            <w:r w:rsidRPr="00812499">
              <w:rPr>
                <w:rFonts w:ascii="Roboto" w:hAnsi="Roboto"/>
                <w:sz w:val="20"/>
                <w:szCs w:val="20"/>
              </w:rPr>
              <w:t xml:space="preserve"> $       84.989.000 </w:t>
            </w:r>
          </w:p>
        </w:tc>
        <w:tc>
          <w:tcPr>
            <w:tcW w:w="1701" w:type="dxa"/>
            <w:tcBorders>
              <w:top w:val="nil"/>
              <w:left w:val="nil"/>
              <w:bottom w:val="single" w:sz="8" w:space="0" w:color="DEE2E6"/>
              <w:right w:val="single" w:sz="8" w:space="0" w:color="DEE2E6"/>
            </w:tcBorders>
            <w:shd w:val="clear" w:color="000000" w:fill="FFFFFF"/>
            <w:hideMark/>
          </w:tcPr>
          <w:p w14:paraId="02EF414C" w14:textId="537FCE41" w:rsidR="00C64ACB" w:rsidRPr="00812499" w:rsidRDefault="00C64ACB" w:rsidP="00C64ACB">
            <w:pPr>
              <w:jc w:val="center"/>
              <w:rPr>
                <w:rFonts w:ascii="Roboto" w:hAnsi="Roboto" w:cs="Calibri"/>
                <w:sz w:val="20"/>
                <w:szCs w:val="20"/>
              </w:rPr>
            </w:pPr>
            <w:r w:rsidRPr="00812499">
              <w:rPr>
                <w:rFonts w:ascii="Roboto" w:hAnsi="Roboto"/>
                <w:sz w:val="20"/>
                <w:szCs w:val="20"/>
              </w:rPr>
              <w:t xml:space="preserve"> $       79.401.000 </w:t>
            </w:r>
          </w:p>
        </w:tc>
      </w:tr>
      <w:tr w:rsidR="007C26F5" w:rsidRPr="007C26F5" w14:paraId="0B9C4C14" w14:textId="77777777" w:rsidTr="00C64ACB">
        <w:trPr>
          <w:trHeight w:val="804"/>
        </w:trPr>
        <w:tc>
          <w:tcPr>
            <w:tcW w:w="2400" w:type="dxa"/>
            <w:vMerge/>
            <w:tcBorders>
              <w:top w:val="nil"/>
              <w:left w:val="single" w:sz="8" w:space="0" w:color="DEE2E6"/>
              <w:bottom w:val="single" w:sz="8" w:space="0" w:color="DEE2E6"/>
              <w:right w:val="single" w:sz="8" w:space="0" w:color="DEE2E6"/>
            </w:tcBorders>
            <w:vAlign w:val="center"/>
            <w:hideMark/>
          </w:tcPr>
          <w:p w14:paraId="756DA909" w14:textId="77777777" w:rsidR="00C64ACB" w:rsidRPr="007C26F5" w:rsidRDefault="00C64ACB" w:rsidP="00C64ACB">
            <w:pPr>
              <w:rPr>
                <w:rFonts w:ascii="Roboto" w:hAnsi="Roboto" w:cs="Calibri"/>
                <w:b/>
                <w:bCs/>
                <w:sz w:val="20"/>
                <w:szCs w:val="20"/>
              </w:rPr>
            </w:pPr>
          </w:p>
        </w:tc>
        <w:tc>
          <w:tcPr>
            <w:tcW w:w="2268" w:type="dxa"/>
            <w:tcBorders>
              <w:top w:val="nil"/>
              <w:left w:val="nil"/>
              <w:bottom w:val="single" w:sz="8" w:space="0" w:color="DEE2E6"/>
              <w:right w:val="single" w:sz="8" w:space="0" w:color="DEE2E6"/>
            </w:tcBorders>
            <w:shd w:val="clear" w:color="000000" w:fill="FFFFFF"/>
            <w:hideMark/>
          </w:tcPr>
          <w:p w14:paraId="0AFAB363" w14:textId="77777777" w:rsidR="00C64ACB" w:rsidRPr="007C26F5" w:rsidRDefault="00C64ACB" w:rsidP="00C64ACB">
            <w:pPr>
              <w:rPr>
                <w:rFonts w:ascii="Roboto" w:hAnsi="Roboto" w:cs="Calibri"/>
                <w:sz w:val="20"/>
                <w:szCs w:val="20"/>
              </w:rPr>
            </w:pPr>
            <w:r w:rsidRPr="007C26F5">
              <w:rPr>
                <w:rFonts w:ascii="Roboto" w:hAnsi="Roboto" w:cs="Calibri"/>
                <w:sz w:val="20"/>
                <w:szCs w:val="20"/>
              </w:rPr>
              <w:t>HOTEL 4 ESTRELLAS - LONDRES - 30 MAYO / 03 JUNIO 2024 -</w:t>
            </w:r>
          </w:p>
        </w:tc>
        <w:tc>
          <w:tcPr>
            <w:tcW w:w="1843" w:type="dxa"/>
            <w:tcBorders>
              <w:top w:val="nil"/>
              <w:left w:val="nil"/>
              <w:bottom w:val="single" w:sz="8" w:space="0" w:color="DEE2E6"/>
              <w:right w:val="single" w:sz="8" w:space="0" w:color="DEE2E6"/>
            </w:tcBorders>
            <w:shd w:val="clear" w:color="000000" w:fill="FFFFFF"/>
            <w:hideMark/>
          </w:tcPr>
          <w:p w14:paraId="4EC08CD8" w14:textId="2E5AA9D7" w:rsidR="00C64ACB" w:rsidRPr="007C26F5" w:rsidRDefault="00C64ACB" w:rsidP="00C64ACB">
            <w:pPr>
              <w:jc w:val="center"/>
              <w:rPr>
                <w:rFonts w:ascii="Roboto" w:hAnsi="Roboto" w:cs="Calibri"/>
                <w:sz w:val="20"/>
                <w:szCs w:val="20"/>
              </w:rPr>
            </w:pPr>
            <w:r w:rsidRPr="007C26F5">
              <w:rPr>
                <w:rFonts w:ascii="Roboto" w:hAnsi="Roboto"/>
                <w:sz w:val="20"/>
                <w:szCs w:val="20"/>
              </w:rPr>
              <w:t xml:space="preserve"> $          80.162.000 </w:t>
            </w:r>
          </w:p>
        </w:tc>
        <w:tc>
          <w:tcPr>
            <w:tcW w:w="1843" w:type="dxa"/>
            <w:tcBorders>
              <w:top w:val="nil"/>
              <w:left w:val="nil"/>
              <w:bottom w:val="single" w:sz="8" w:space="0" w:color="DEE2E6"/>
              <w:right w:val="single" w:sz="8" w:space="0" w:color="DEE2E6"/>
            </w:tcBorders>
            <w:shd w:val="clear" w:color="000000" w:fill="FFFFFF"/>
            <w:hideMark/>
          </w:tcPr>
          <w:p w14:paraId="4BE816EE" w14:textId="7EB53739" w:rsidR="00C64ACB" w:rsidRPr="007C26F5" w:rsidRDefault="00C64ACB" w:rsidP="00C64ACB">
            <w:pPr>
              <w:jc w:val="center"/>
              <w:rPr>
                <w:rFonts w:ascii="Roboto" w:hAnsi="Roboto" w:cs="Calibri"/>
                <w:sz w:val="20"/>
                <w:szCs w:val="20"/>
              </w:rPr>
            </w:pPr>
            <w:r w:rsidRPr="007C26F5">
              <w:rPr>
                <w:rFonts w:ascii="Roboto" w:hAnsi="Roboto"/>
                <w:sz w:val="20"/>
                <w:szCs w:val="20"/>
              </w:rPr>
              <w:t xml:space="preserve"> $       86.559.000 </w:t>
            </w:r>
          </w:p>
        </w:tc>
        <w:tc>
          <w:tcPr>
            <w:tcW w:w="1701" w:type="dxa"/>
            <w:tcBorders>
              <w:top w:val="nil"/>
              <w:left w:val="nil"/>
              <w:bottom w:val="single" w:sz="8" w:space="0" w:color="DEE2E6"/>
              <w:right w:val="single" w:sz="8" w:space="0" w:color="DEE2E6"/>
            </w:tcBorders>
            <w:shd w:val="clear" w:color="000000" w:fill="FFFFFF"/>
            <w:hideMark/>
          </w:tcPr>
          <w:p w14:paraId="21C487D9" w14:textId="2062B452" w:rsidR="00C64ACB" w:rsidRPr="007C26F5" w:rsidRDefault="00C64ACB" w:rsidP="00C64ACB">
            <w:pPr>
              <w:jc w:val="center"/>
              <w:rPr>
                <w:rFonts w:ascii="Roboto" w:hAnsi="Roboto" w:cs="Calibri"/>
                <w:sz w:val="20"/>
                <w:szCs w:val="20"/>
              </w:rPr>
            </w:pPr>
            <w:r w:rsidRPr="007C26F5">
              <w:rPr>
                <w:rFonts w:ascii="Roboto" w:hAnsi="Roboto"/>
                <w:sz w:val="20"/>
                <w:szCs w:val="20"/>
              </w:rPr>
              <w:t xml:space="preserve"> $       80.162.000 </w:t>
            </w:r>
          </w:p>
        </w:tc>
      </w:tr>
    </w:tbl>
    <w:p w14:paraId="74171D72" w14:textId="593553CC" w:rsidR="00075F98" w:rsidRPr="007C26F5" w:rsidRDefault="00075F98" w:rsidP="003F676B">
      <w:pPr>
        <w:pStyle w:val="CuerpoA"/>
        <w:spacing w:after="0" w:line="240" w:lineRule="auto"/>
        <w:rPr>
          <w:rStyle w:val="Ninguno"/>
          <w:rFonts w:ascii="Arial Narrow" w:eastAsia="Arial" w:hAnsi="Arial Narrow" w:cs="Calibri"/>
          <w:b/>
          <w:bCs/>
          <w:color w:val="auto"/>
          <w:sz w:val="24"/>
          <w:szCs w:val="24"/>
        </w:rPr>
      </w:pPr>
    </w:p>
    <w:p w14:paraId="5EC80D86" w14:textId="4726F123" w:rsidR="008640F4" w:rsidRPr="007C26F5" w:rsidRDefault="008640F4" w:rsidP="003F676B">
      <w:pPr>
        <w:pStyle w:val="CuerpoA"/>
        <w:spacing w:after="0" w:line="240" w:lineRule="auto"/>
        <w:rPr>
          <w:rStyle w:val="Ninguno"/>
          <w:rFonts w:ascii="Arial Narrow" w:eastAsia="Arial" w:hAnsi="Arial Narrow" w:cs="Calibri"/>
          <w:b/>
          <w:bCs/>
          <w:color w:val="auto"/>
          <w:sz w:val="24"/>
          <w:szCs w:val="24"/>
        </w:rPr>
      </w:pPr>
    </w:p>
    <w:p w14:paraId="3BFDA5B4" w14:textId="77777777" w:rsidR="008640F4" w:rsidRPr="007C26F5" w:rsidRDefault="008640F4" w:rsidP="003F676B">
      <w:pPr>
        <w:pStyle w:val="CuerpoA"/>
        <w:spacing w:after="0" w:line="240" w:lineRule="auto"/>
        <w:rPr>
          <w:rStyle w:val="Ninguno"/>
          <w:rFonts w:ascii="Arial Narrow" w:eastAsia="Arial" w:hAnsi="Arial Narrow" w:cs="Calibri"/>
          <w:b/>
          <w:bCs/>
          <w:color w:val="auto"/>
          <w:sz w:val="24"/>
          <w:szCs w:val="24"/>
        </w:rPr>
      </w:pPr>
    </w:p>
    <w:p w14:paraId="0E44C867" w14:textId="227B3FC0" w:rsidR="00C22A5B" w:rsidRPr="007C26F5" w:rsidRDefault="00785810" w:rsidP="005E14A1">
      <w:pPr>
        <w:jc w:val="both"/>
        <w:rPr>
          <w:rStyle w:val="Ninguno"/>
          <w:rFonts w:ascii="Arial Narrow" w:hAnsi="Arial Narrow" w:cs="Calibri"/>
          <w:b/>
          <w:bCs/>
          <w:sz w:val="22"/>
          <w:szCs w:val="22"/>
        </w:rPr>
      </w:pPr>
      <w:r w:rsidRPr="007C26F5">
        <w:rPr>
          <w:rStyle w:val="Ninguno"/>
          <w:rFonts w:ascii="Arial Narrow" w:hAnsi="Arial Narrow" w:cs="Calibri"/>
          <w:b/>
          <w:bCs/>
          <w:sz w:val="22"/>
          <w:szCs w:val="22"/>
        </w:rPr>
        <w:t>Incluye:</w:t>
      </w:r>
    </w:p>
    <w:p w14:paraId="6D497E8A" w14:textId="77777777" w:rsidR="00A93ACE" w:rsidRPr="007C26F5" w:rsidRDefault="00A93ACE" w:rsidP="005E14A1">
      <w:pPr>
        <w:jc w:val="both"/>
        <w:rPr>
          <w:rStyle w:val="Ninguno"/>
          <w:rFonts w:ascii="Arial Narrow" w:hAnsi="Arial Narrow" w:cs="Calibri"/>
          <w:b/>
          <w:bCs/>
          <w:sz w:val="22"/>
          <w:szCs w:val="22"/>
        </w:rPr>
      </w:pPr>
    </w:p>
    <w:p w14:paraId="655BEBBD" w14:textId="62BF76DA" w:rsidR="00844EF0" w:rsidRPr="007C26F5" w:rsidRDefault="00844EF0" w:rsidP="007C26F5">
      <w:pPr>
        <w:pStyle w:val="Sinespaciado"/>
        <w:numPr>
          <w:ilvl w:val="0"/>
          <w:numId w:val="37"/>
        </w:numPr>
        <w:rPr>
          <w:rStyle w:val="Ninguno"/>
          <w:rFonts w:ascii="Arial Narrow" w:hAnsi="Arial Narrow" w:cs="Calibri"/>
        </w:rPr>
      </w:pPr>
      <w:r w:rsidRPr="007C26F5">
        <w:rPr>
          <w:rStyle w:val="Ninguno"/>
          <w:rFonts w:ascii="Arial Narrow" w:hAnsi="Arial Narrow" w:cs="Calibri"/>
        </w:rPr>
        <w:t xml:space="preserve">Traslado de llegada a Londres al aeropuerto Internacional de Heathrow el día 30 de </w:t>
      </w:r>
      <w:proofErr w:type="gramStart"/>
      <w:r w:rsidRPr="007C26F5">
        <w:rPr>
          <w:rStyle w:val="Ninguno"/>
          <w:rFonts w:ascii="Arial Narrow" w:hAnsi="Arial Narrow" w:cs="Calibri"/>
        </w:rPr>
        <w:t>Mayo</w:t>
      </w:r>
      <w:proofErr w:type="gramEnd"/>
      <w:r w:rsidRPr="007C26F5">
        <w:rPr>
          <w:rStyle w:val="Ninguno"/>
          <w:rFonts w:ascii="Arial Narrow" w:hAnsi="Arial Narrow" w:cs="Calibri"/>
        </w:rPr>
        <w:t xml:space="preserve"> de 2024.</w:t>
      </w:r>
    </w:p>
    <w:p w14:paraId="126FAA4C" w14:textId="7A802195" w:rsidR="00844EF0" w:rsidRPr="007C26F5" w:rsidRDefault="00844EF0" w:rsidP="007C26F5">
      <w:pPr>
        <w:pStyle w:val="Sinespaciado"/>
        <w:numPr>
          <w:ilvl w:val="0"/>
          <w:numId w:val="37"/>
        </w:numPr>
        <w:rPr>
          <w:rStyle w:val="Ninguno"/>
          <w:rFonts w:ascii="Arial Narrow" w:hAnsi="Arial Narrow" w:cs="Calibri"/>
        </w:rPr>
      </w:pPr>
      <w:r w:rsidRPr="007C26F5">
        <w:rPr>
          <w:rStyle w:val="Ninguno"/>
          <w:rFonts w:ascii="Arial Narrow" w:hAnsi="Arial Narrow" w:cs="Calibri"/>
        </w:rPr>
        <w:t>Alojamiento en hotel seleccionado en ciudad</w:t>
      </w:r>
      <w:r w:rsidR="00C30674" w:rsidRPr="007C26F5">
        <w:rPr>
          <w:rStyle w:val="Ninguno"/>
          <w:rFonts w:ascii="Arial Narrow" w:hAnsi="Arial Narrow" w:cs="Calibri"/>
        </w:rPr>
        <w:t xml:space="preserve"> con</w:t>
      </w:r>
      <w:r w:rsidRPr="007C26F5">
        <w:rPr>
          <w:rStyle w:val="Ninguno"/>
          <w:rFonts w:ascii="Arial Narrow" w:hAnsi="Arial Narrow" w:cs="Calibri"/>
        </w:rPr>
        <w:t xml:space="preserve"> desayuno, del 30 de </w:t>
      </w:r>
      <w:proofErr w:type="gramStart"/>
      <w:r w:rsidRPr="007C26F5">
        <w:rPr>
          <w:rStyle w:val="Ninguno"/>
          <w:rFonts w:ascii="Arial Narrow" w:hAnsi="Arial Narrow" w:cs="Calibri"/>
        </w:rPr>
        <w:t>Mayo</w:t>
      </w:r>
      <w:proofErr w:type="gramEnd"/>
      <w:r w:rsidRPr="007C26F5">
        <w:rPr>
          <w:rStyle w:val="Ninguno"/>
          <w:rFonts w:ascii="Arial Narrow" w:hAnsi="Arial Narrow" w:cs="Calibri"/>
        </w:rPr>
        <w:t xml:space="preserve"> al 03 de Junio de 2024.</w:t>
      </w:r>
    </w:p>
    <w:p w14:paraId="48F29570" w14:textId="76C70F06" w:rsidR="00844EF0" w:rsidRPr="007C26F5" w:rsidRDefault="00844EF0" w:rsidP="007C26F5">
      <w:pPr>
        <w:pStyle w:val="Sinespaciado"/>
        <w:numPr>
          <w:ilvl w:val="0"/>
          <w:numId w:val="37"/>
        </w:numPr>
        <w:rPr>
          <w:rStyle w:val="Ninguno"/>
          <w:rFonts w:ascii="Arial Narrow" w:hAnsi="Arial Narrow" w:cs="Calibri"/>
        </w:rPr>
      </w:pPr>
      <w:r w:rsidRPr="007C26F5">
        <w:rPr>
          <w:rStyle w:val="Ninguno"/>
          <w:rFonts w:ascii="Arial Narrow" w:hAnsi="Arial Narrow" w:cs="Calibri"/>
        </w:rPr>
        <w:t xml:space="preserve">Entrada CATEGORÍA SELECCIONADA al partido de FINAL DE CHAMPIONS que está previsto disputarse el 01 de </w:t>
      </w:r>
      <w:r w:rsidR="006A7E49" w:rsidRPr="007C26F5">
        <w:rPr>
          <w:rStyle w:val="Ninguno"/>
          <w:rFonts w:ascii="Arial Narrow" w:hAnsi="Arial Narrow" w:cs="Calibri"/>
        </w:rPr>
        <w:t>junio</w:t>
      </w:r>
      <w:r w:rsidRPr="007C26F5">
        <w:rPr>
          <w:rStyle w:val="Ninguno"/>
          <w:rFonts w:ascii="Arial Narrow" w:hAnsi="Arial Narrow" w:cs="Calibri"/>
        </w:rPr>
        <w:t xml:space="preserve"> de 2024 en el </w:t>
      </w:r>
      <w:proofErr w:type="spellStart"/>
      <w:r w:rsidRPr="007C26F5">
        <w:rPr>
          <w:rStyle w:val="Ninguno"/>
          <w:rFonts w:ascii="Arial Narrow" w:hAnsi="Arial Narrow" w:cs="Calibri"/>
        </w:rPr>
        <w:t>Wembely</w:t>
      </w:r>
      <w:proofErr w:type="spellEnd"/>
      <w:r w:rsidRPr="007C26F5">
        <w:rPr>
          <w:rStyle w:val="Ninguno"/>
          <w:rFonts w:ascii="Arial Narrow" w:hAnsi="Arial Narrow" w:cs="Calibri"/>
        </w:rPr>
        <w:t xml:space="preserve"> </w:t>
      </w:r>
      <w:proofErr w:type="spellStart"/>
      <w:r w:rsidRPr="007C26F5">
        <w:rPr>
          <w:rStyle w:val="Ninguno"/>
          <w:rFonts w:ascii="Arial Narrow" w:hAnsi="Arial Narrow" w:cs="Calibri"/>
        </w:rPr>
        <w:t>Stadium</w:t>
      </w:r>
      <w:proofErr w:type="spellEnd"/>
      <w:r w:rsidRPr="007C26F5">
        <w:rPr>
          <w:rStyle w:val="Ninguno"/>
          <w:rFonts w:ascii="Arial Narrow" w:hAnsi="Arial Narrow" w:cs="Calibri"/>
        </w:rPr>
        <w:t xml:space="preserve"> de Londres.</w:t>
      </w:r>
    </w:p>
    <w:p w14:paraId="3E1C3766" w14:textId="19F0EBFA" w:rsidR="00844EF0" w:rsidRPr="007C26F5" w:rsidRDefault="00844EF0" w:rsidP="007C26F5">
      <w:pPr>
        <w:pStyle w:val="Sinespaciado"/>
        <w:numPr>
          <w:ilvl w:val="0"/>
          <w:numId w:val="37"/>
        </w:numPr>
        <w:rPr>
          <w:rStyle w:val="Ninguno"/>
          <w:rFonts w:ascii="Arial Narrow" w:hAnsi="Arial Narrow" w:cs="Calibri"/>
        </w:rPr>
      </w:pPr>
      <w:r w:rsidRPr="007C26F5">
        <w:rPr>
          <w:rStyle w:val="Ninguno"/>
          <w:rFonts w:ascii="Arial Narrow" w:hAnsi="Arial Narrow" w:cs="Calibri"/>
        </w:rPr>
        <w:t xml:space="preserve">Traslado de salida el día 03 de </w:t>
      </w:r>
      <w:r w:rsidR="00C30674" w:rsidRPr="007C26F5">
        <w:rPr>
          <w:rStyle w:val="Ninguno"/>
          <w:rFonts w:ascii="Arial Narrow" w:hAnsi="Arial Narrow" w:cs="Calibri"/>
        </w:rPr>
        <w:t>junio</w:t>
      </w:r>
      <w:r w:rsidRPr="007C26F5">
        <w:rPr>
          <w:rStyle w:val="Ninguno"/>
          <w:rFonts w:ascii="Arial Narrow" w:hAnsi="Arial Narrow" w:cs="Calibri"/>
        </w:rPr>
        <w:t xml:space="preserve"> de 2024 del hotel al aeropuerto Internacional de Heathrow.</w:t>
      </w:r>
    </w:p>
    <w:p w14:paraId="39F1E86E" w14:textId="106E842D" w:rsidR="008640F4" w:rsidRPr="007C26F5" w:rsidRDefault="008640F4" w:rsidP="00754538">
      <w:pPr>
        <w:jc w:val="both"/>
        <w:rPr>
          <w:rStyle w:val="Ninguno"/>
          <w:rFonts w:ascii="Arial Narrow" w:hAnsi="Arial Narrow" w:cs="Calibri"/>
          <w:sz w:val="22"/>
          <w:szCs w:val="22"/>
          <w:lang w:val="es-CO"/>
        </w:rPr>
      </w:pPr>
    </w:p>
    <w:p w14:paraId="7AD17F5F" w14:textId="77777777" w:rsidR="008640F4" w:rsidRPr="007C26F5" w:rsidRDefault="008640F4" w:rsidP="00754538">
      <w:pPr>
        <w:jc w:val="both"/>
        <w:rPr>
          <w:rStyle w:val="Ninguno"/>
          <w:rFonts w:ascii="Arial Narrow" w:hAnsi="Arial Narrow" w:cs="Calibri"/>
          <w:sz w:val="22"/>
          <w:szCs w:val="22"/>
          <w:lang w:val="es-CO"/>
        </w:rPr>
      </w:pPr>
    </w:p>
    <w:p w14:paraId="43884788" w14:textId="76419C36" w:rsidR="00B4341C" w:rsidRPr="007C26F5" w:rsidRDefault="00785810" w:rsidP="005E14A1">
      <w:pPr>
        <w:jc w:val="both"/>
        <w:rPr>
          <w:rStyle w:val="Ninguno"/>
          <w:rFonts w:ascii="Arial Narrow" w:hAnsi="Arial Narrow" w:cs="Calibri"/>
          <w:sz w:val="22"/>
          <w:szCs w:val="22"/>
          <w:lang w:eastAsia="en-US"/>
        </w:rPr>
      </w:pPr>
      <w:r w:rsidRPr="007C26F5">
        <w:rPr>
          <w:rStyle w:val="Ninguno"/>
          <w:rFonts w:ascii="Arial Narrow" w:hAnsi="Arial Narrow" w:cs="Calibri"/>
          <w:sz w:val="22"/>
          <w:szCs w:val="22"/>
        </w:rPr>
        <w:t>No incluye:</w:t>
      </w:r>
    </w:p>
    <w:p w14:paraId="79EA6CF2" w14:textId="77777777" w:rsidR="009A6E5E" w:rsidRPr="007C26F5" w:rsidRDefault="009A6E5E" w:rsidP="005E14A1">
      <w:pPr>
        <w:pStyle w:val="Cuerpo"/>
        <w:jc w:val="both"/>
        <w:rPr>
          <w:rStyle w:val="Ninguno"/>
          <w:rFonts w:ascii="Arial Narrow" w:hAnsi="Arial Narrow" w:cs="Calibri"/>
          <w:color w:val="auto"/>
          <w:sz w:val="22"/>
          <w:szCs w:val="22"/>
        </w:rPr>
      </w:pPr>
    </w:p>
    <w:p w14:paraId="66430CEE" w14:textId="1D5062EE" w:rsidR="009813A6" w:rsidRPr="007C26F5" w:rsidRDefault="009813A6" w:rsidP="007C26F5">
      <w:pPr>
        <w:pStyle w:val="Cuerpo"/>
        <w:numPr>
          <w:ilvl w:val="0"/>
          <w:numId w:val="38"/>
        </w:numPr>
        <w:jc w:val="both"/>
        <w:rPr>
          <w:rStyle w:val="Ninguno"/>
          <w:rFonts w:ascii="Arial Narrow" w:hAnsi="Arial Narrow" w:cs="Calibri"/>
          <w:color w:val="auto"/>
          <w:sz w:val="22"/>
          <w:szCs w:val="22"/>
        </w:rPr>
      </w:pPr>
      <w:r w:rsidRPr="007C26F5">
        <w:rPr>
          <w:rStyle w:val="Ninguno"/>
          <w:rFonts w:ascii="Arial Narrow" w:hAnsi="Arial Narrow" w:cs="Calibri"/>
          <w:color w:val="auto"/>
          <w:sz w:val="22"/>
          <w:szCs w:val="22"/>
        </w:rPr>
        <w:t xml:space="preserve">Vuelos Internacionales </w:t>
      </w:r>
    </w:p>
    <w:p w14:paraId="2FEFFB3C" w14:textId="514A103B" w:rsidR="00F5232C" w:rsidRPr="007C26F5" w:rsidRDefault="003113A0" w:rsidP="007C26F5">
      <w:pPr>
        <w:pStyle w:val="Cuerpo"/>
        <w:numPr>
          <w:ilvl w:val="0"/>
          <w:numId w:val="38"/>
        </w:numPr>
        <w:jc w:val="both"/>
        <w:rPr>
          <w:rStyle w:val="Ninguno"/>
          <w:rFonts w:ascii="Arial Narrow" w:hAnsi="Arial Narrow" w:cs="Calibri"/>
          <w:color w:val="auto"/>
          <w:sz w:val="22"/>
          <w:szCs w:val="22"/>
        </w:rPr>
      </w:pPr>
      <w:r w:rsidRPr="007C26F5">
        <w:rPr>
          <w:rStyle w:val="Ninguno"/>
          <w:rFonts w:ascii="Arial Narrow" w:hAnsi="Arial Narrow" w:cs="Calibri"/>
          <w:color w:val="auto"/>
          <w:sz w:val="22"/>
          <w:szCs w:val="22"/>
        </w:rPr>
        <w:t xml:space="preserve">Traslados al </w:t>
      </w:r>
      <w:r w:rsidR="00844EF0" w:rsidRPr="007C26F5">
        <w:rPr>
          <w:rStyle w:val="Ninguno"/>
          <w:rFonts w:ascii="Arial Narrow" w:hAnsi="Arial Narrow" w:cs="Calibri"/>
          <w:color w:val="auto"/>
          <w:sz w:val="22"/>
          <w:szCs w:val="22"/>
        </w:rPr>
        <w:t xml:space="preserve">estadio el </w:t>
      </w:r>
      <w:r w:rsidR="00C30674" w:rsidRPr="007C26F5">
        <w:rPr>
          <w:rStyle w:val="Ninguno"/>
          <w:rFonts w:ascii="Arial Narrow" w:hAnsi="Arial Narrow" w:cs="Calibri"/>
          <w:color w:val="auto"/>
          <w:sz w:val="22"/>
          <w:szCs w:val="22"/>
        </w:rPr>
        <w:t>día</w:t>
      </w:r>
      <w:r w:rsidR="00844EF0" w:rsidRPr="007C26F5">
        <w:rPr>
          <w:rStyle w:val="Ninguno"/>
          <w:rFonts w:ascii="Arial Narrow" w:hAnsi="Arial Narrow" w:cs="Calibri"/>
          <w:color w:val="auto"/>
          <w:sz w:val="22"/>
          <w:szCs w:val="22"/>
        </w:rPr>
        <w:t xml:space="preserve"> de partido</w:t>
      </w:r>
      <w:r w:rsidR="00F5232C" w:rsidRPr="007C26F5">
        <w:rPr>
          <w:rStyle w:val="Ninguno"/>
          <w:rFonts w:ascii="Arial Narrow" w:hAnsi="Arial Narrow" w:cs="Calibri"/>
          <w:color w:val="auto"/>
          <w:sz w:val="22"/>
          <w:szCs w:val="22"/>
        </w:rPr>
        <w:t xml:space="preserve"> (consulta</w:t>
      </w:r>
      <w:r w:rsidR="008640F4" w:rsidRPr="007C26F5">
        <w:rPr>
          <w:rStyle w:val="Ninguno"/>
          <w:rFonts w:ascii="Arial Narrow" w:hAnsi="Arial Narrow" w:cs="Calibri"/>
          <w:color w:val="auto"/>
          <w:sz w:val="22"/>
          <w:szCs w:val="22"/>
        </w:rPr>
        <w:t>r</w:t>
      </w:r>
      <w:r w:rsidR="00F5232C" w:rsidRPr="007C26F5">
        <w:rPr>
          <w:rStyle w:val="Ninguno"/>
          <w:rFonts w:ascii="Arial Narrow" w:hAnsi="Arial Narrow" w:cs="Calibri"/>
          <w:color w:val="auto"/>
          <w:sz w:val="22"/>
          <w:szCs w:val="22"/>
        </w:rPr>
        <w:t xml:space="preserve"> disponibilidad y precios).</w:t>
      </w:r>
    </w:p>
    <w:p w14:paraId="3553FA3A" w14:textId="791C25A3" w:rsidR="009813A6" w:rsidRPr="007C26F5" w:rsidRDefault="009813A6" w:rsidP="007C26F5">
      <w:pPr>
        <w:pStyle w:val="Cuerpo"/>
        <w:numPr>
          <w:ilvl w:val="0"/>
          <w:numId w:val="38"/>
        </w:numPr>
        <w:jc w:val="both"/>
        <w:rPr>
          <w:rStyle w:val="Ninguno"/>
          <w:rFonts w:ascii="Arial Narrow" w:hAnsi="Arial Narrow" w:cs="Calibri"/>
          <w:color w:val="auto"/>
          <w:sz w:val="22"/>
          <w:szCs w:val="22"/>
        </w:rPr>
      </w:pPr>
      <w:r w:rsidRPr="007C26F5">
        <w:rPr>
          <w:rStyle w:val="Ninguno"/>
          <w:rFonts w:ascii="Arial Narrow" w:hAnsi="Arial Narrow" w:cs="Calibri"/>
          <w:color w:val="auto"/>
          <w:sz w:val="22"/>
          <w:szCs w:val="22"/>
        </w:rPr>
        <w:t xml:space="preserve">Gastos Personales </w:t>
      </w:r>
    </w:p>
    <w:p w14:paraId="3FA812AD" w14:textId="215D7B95" w:rsidR="008640F4" w:rsidRPr="007C26F5" w:rsidRDefault="008640F4" w:rsidP="007C26F5">
      <w:pPr>
        <w:pStyle w:val="Cuerpo"/>
        <w:numPr>
          <w:ilvl w:val="0"/>
          <w:numId w:val="38"/>
        </w:numPr>
        <w:jc w:val="both"/>
        <w:rPr>
          <w:rStyle w:val="Ninguno"/>
          <w:rFonts w:ascii="Arial Narrow" w:hAnsi="Arial Narrow" w:cs="Calibri"/>
          <w:color w:val="auto"/>
          <w:sz w:val="22"/>
          <w:szCs w:val="22"/>
        </w:rPr>
      </w:pPr>
      <w:r w:rsidRPr="007C26F5">
        <w:rPr>
          <w:rStyle w:val="Ninguno"/>
          <w:rFonts w:ascii="Arial Narrow" w:hAnsi="Arial Narrow" w:cs="Calibri"/>
          <w:color w:val="auto"/>
          <w:sz w:val="22"/>
          <w:szCs w:val="22"/>
        </w:rPr>
        <w:t>Tasas locales, pago directo en el hotel.</w:t>
      </w:r>
    </w:p>
    <w:p w14:paraId="1A5ACCF0" w14:textId="1B27F98C" w:rsidR="00C30674" w:rsidRPr="007C26F5" w:rsidRDefault="00C30674" w:rsidP="007C26F5">
      <w:pPr>
        <w:pStyle w:val="Cuerpo"/>
        <w:numPr>
          <w:ilvl w:val="0"/>
          <w:numId w:val="38"/>
        </w:numPr>
        <w:jc w:val="both"/>
        <w:rPr>
          <w:rStyle w:val="Ninguno"/>
          <w:rFonts w:ascii="Arial Narrow" w:hAnsi="Arial Narrow" w:cs="Calibri"/>
          <w:color w:val="auto"/>
          <w:sz w:val="22"/>
          <w:szCs w:val="22"/>
        </w:rPr>
      </w:pPr>
      <w:r w:rsidRPr="007C26F5">
        <w:rPr>
          <w:rStyle w:val="Ninguno"/>
          <w:rFonts w:ascii="Arial Narrow" w:hAnsi="Arial Narrow" w:cs="Calibri"/>
          <w:color w:val="auto"/>
          <w:sz w:val="22"/>
          <w:szCs w:val="22"/>
        </w:rPr>
        <w:t>Tarjeta básica de asistencia medica (Usd 35 por persona menor de 70 años)</w:t>
      </w:r>
    </w:p>
    <w:p w14:paraId="137166BA" w14:textId="6198D81F" w:rsidR="009813A6" w:rsidRPr="007C26F5" w:rsidRDefault="009813A6" w:rsidP="007C26F5">
      <w:pPr>
        <w:pStyle w:val="Cuerpo"/>
        <w:numPr>
          <w:ilvl w:val="0"/>
          <w:numId w:val="38"/>
        </w:numPr>
        <w:jc w:val="both"/>
        <w:rPr>
          <w:rStyle w:val="Ninguno"/>
          <w:rFonts w:ascii="Arial Narrow" w:hAnsi="Arial Narrow" w:cs="Calibri"/>
          <w:color w:val="auto"/>
          <w:sz w:val="22"/>
          <w:szCs w:val="22"/>
        </w:rPr>
      </w:pPr>
      <w:r w:rsidRPr="007C26F5">
        <w:rPr>
          <w:rStyle w:val="Ninguno"/>
          <w:rFonts w:ascii="Arial Narrow" w:hAnsi="Arial Narrow" w:cs="Calibri"/>
          <w:color w:val="auto"/>
          <w:sz w:val="22"/>
          <w:szCs w:val="22"/>
        </w:rPr>
        <w:t>3% de fee bancario</w:t>
      </w:r>
    </w:p>
    <w:p w14:paraId="54D90C10" w14:textId="62665712" w:rsidR="00F5232C" w:rsidRPr="007C26F5" w:rsidRDefault="00F5232C" w:rsidP="007C26F5">
      <w:pPr>
        <w:pStyle w:val="Cuerpo"/>
        <w:numPr>
          <w:ilvl w:val="0"/>
          <w:numId w:val="38"/>
        </w:numPr>
        <w:jc w:val="both"/>
        <w:rPr>
          <w:rStyle w:val="Ninguno"/>
          <w:rFonts w:ascii="Arial Narrow" w:hAnsi="Arial Narrow" w:cs="Calibri"/>
          <w:color w:val="auto"/>
          <w:sz w:val="22"/>
          <w:szCs w:val="22"/>
        </w:rPr>
      </w:pPr>
      <w:r w:rsidRPr="007C26F5">
        <w:rPr>
          <w:rStyle w:val="Ninguno"/>
          <w:rFonts w:ascii="Arial Narrow" w:hAnsi="Arial Narrow" w:cs="Calibri"/>
          <w:color w:val="auto"/>
          <w:sz w:val="22"/>
          <w:szCs w:val="22"/>
        </w:rPr>
        <w:t>Gastos no especificados.</w:t>
      </w:r>
    </w:p>
    <w:p w14:paraId="58A82B56" w14:textId="46935E1B" w:rsidR="009813A6" w:rsidRPr="007C26F5" w:rsidRDefault="009813A6" w:rsidP="009813A6">
      <w:pPr>
        <w:pStyle w:val="Cuerpo"/>
        <w:jc w:val="both"/>
        <w:rPr>
          <w:rStyle w:val="Ninguno"/>
          <w:rFonts w:ascii="Arial Narrow" w:hAnsi="Arial Narrow" w:cs="Calibri"/>
          <w:b/>
          <w:bCs/>
          <w:color w:val="auto"/>
          <w:sz w:val="22"/>
          <w:szCs w:val="22"/>
        </w:rPr>
      </w:pPr>
    </w:p>
    <w:p w14:paraId="1E8DFFD0" w14:textId="77777777" w:rsidR="009813A6" w:rsidRPr="007C26F5" w:rsidRDefault="009813A6" w:rsidP="009813A6">
      <w:pPr>
        <w:pStyle w:val="Cuerpo"/>
        <w:jc w:val="both"/>
        <w:rPr>
          <w:rStyle w:val="Ninguno"/>
          <w:rFonts w:ascii="Arial Narrow" w:hAnsi="Arial Narrow" w:cs="Calibri"/>
          <w:b/>
          <w:bCs/>
          <w:color w:val="auto"/>
          <w:sz w:val="22"/>
          <w:szCs w:val="22"/>
        </w:rPr>
      </w:pPr>
    </w:p>
    <w:p w14:paraId="12C22E8A" w14:textId="6CE07626" w:rsidR="005E14A1" w:rsidRPr="007C26F5" w:rsidRDefault="00785810" w:rsidP="00075F98">
      <w:pPr>
        <w:pStyle w:val="Cuerpo"/>
        <w:jc w:val="both"/>
        <w:rPr>
          <w:rStyle w:val="Ninguno"/>
          <w:rFonts w:ascii="Arial Narrow" w:hAnsi="Arial Narrow" w:cs="Calibri"/>
          <w:b/>
          <w:bCs/>
          <w:color w:val="auto"/>
          <w:sz w:val="22"/>
          <w:szCs w:val="22"/>
        </w:rPr>
      </w:pPr>
      <w:r w:rsidRPr="007C26F5">
        <w:rPr>
          <w:rStyle w:val="Ninguno"/>
          <w:rFonts w:ascii="Arial Narrow" w:hAnsi="Arial Narrow" w:cs="Calibri"/>
          <w:b/>
          <w:bCs/>
          <w:color w:val="auto"/>
          <w:sz w:val="22"/>
          <w:szCs w:val="22"/>
        </w:rPr>
        <w:t>Tenga en cuenta</w:t>
      </w:r>
      <w:r w:rsidR="00075F98" w:rsidRPr="007C26F5">
        <w:rPr>
          <w:rStyle w:val="Ninguno"/>
          <w:rFonts w:ascii="Arial Narrow" w:hAnsi="Arial Narrow" w:cs="Calibri"/>
          <w:b/>
          <w:bCs/>
          <w:color w:val="auto"/>
          <w:sz w:val="22"/>
          <w:szCs w:val="22"/>
        </w:rPr>
        <w:t xml:space="preserve"> </w:t>
      </w:r>
    </w:p>
    <w:p w14:paraId="060C4FA1" w14:textId="090397DA" w:rsidR="009813A6" w:rsidRPr="007C26F5" w:rsidRDefault="009813A6" w:rsidP="00EC334B">
      <w:pPr>
        <w:pStyle w:val="Sinespaciado"/>
        <w:rPr>
          <w:rFonts w:ascii="Arial Narrow" w:hAnsi="Arial Narrow"/>
        </w:rPr>
      </w:pPr>
    </w:p>
    <w:p w14:paraId="7477BF14" w14:textId="77777777" w:rsidR="008640F4" w:rsidRPr="007C26F5" w:rsidRDefault="008640F4" w:rsidP="008640F4">
      <w:pPr>
        <w:pStyle w:val="Sinespaciado"/>
        <w:rPr>
          <w:rFonts w:ascii="Arial Narrow" w:hAnsi="Arial Narrow" w:cs="Calibri"/>
        </w:rPr>
      </w:pPr>
      <w:r w:rsidRPr="007C26F5">
        <w:rPr>
          <w:rFonts w:ascii="Arial Narrow" w:hAnsi="Arial Narrow" w:cs="Calibri"/>
        </w:rPr>
        <w:t>HOTELES PREVISTOS O SIMILARES:</w:t>
      </w:r>
    </w:p>
    <w:p w14:paraId="4115563D" w14:textId="77777777" w:rsidR="00844EF0" w:rsidRPr="007C26F5" w:rsidRDefault="00844EF0" w:rsidP="00844EF0">
      <w:pPr>
        <w:pStyle w:val="Sinespaciado"/>
        <w:rPr>
          <w:rFonts w:ascii="Arial Narrow" w:hAnsi="Arial Narrow" w:cs="Calibri"/>
          <w:lang w:val="en-US"/>
        </w:rPr>
      </w:pPr>
      <w:proofErr w:type="spellStart"/>
      <w:r w:rsidRPr="007C26F5">
        <w:rPr>
          <w:rFonts w:ascii="Arial Narrow" w:hAnsi="Arial Narrow" w:cs="Calibri"/>
          <w:lang w:val="en-US"/>
        </w:rPr>
        <w:t>Londres</w:t>
      </w:r>
      <w:proofErr w:type="spellEnd"/>
      <w:r w:rsidRPr="007C26F5">
        <w:rPr>
          <w:rFonts w:ascii="Arial Narrow" w:hAnsi="Arial Narrow" w:cs="Calibri"/>
          <w:lang w:val="en-US"/>
        </w:rPr>
        <w:t xml:space="preserve"> 3*: Thistle Bloomsbury Park o similar.</w:t>
      </w:r>
    </w:p>
    <w:p w14:paraId="5E9DA6F8" w14:textId="6A9A2897" w:rsidR="00844EF0" w:rsidRPr="007C26F5" w:rsidRDefault="00844EF0" w:rsidP="00844EF0">
      <w:pPr>
        <w:pStyle w:val="Sinespaciado"/>
        <w:rPr>
          <w:rFonts w:ascii="Arial Narrow" w:hAnsi="Arial Narrow" w:cs="Calibri"/>
        </w:rPr>
      </w:pPr>
      <w:r w:rsidRPr="007C26F5">
        <w:rPr>
          <w:rFonts w:ascii="Arial Narrow" w:hAnsi="Arial Narrow" w:cs="Calibri"/>
        </w:rPr>
        <w:t xml:space="preserve">Londres 4*: </w:t>
      </w:r>
      <w:proofErr w:type="spellStart"/>
      <w:r w:rsidRPr="007C26F5">
        <w:rPr>
          <w:rFonts w:ascii="Arial Narrow" w:hAnsi="Arial Narrow" w:cs="Calibri"/>
        </w:rPr>
        <w:t>Thistle</w:t>
      </w:r>
      <w:proofErr w:type="spellEnd"/>
      <w:r w:rsidRPr="007C26F5">
        <w:rPr>
          <w:rFonts w:ascii="Arial Narrow" w:hAnsi="Arial Narrow" w:cs="Calibri"/>
        </w:rPr>
        <w:t xml:space="preserve"> Holborn o similar</w:t>
      </w:r>
    </w:p>
    <w:p w14:paraId="60C13544" w14:textId="03F4BA59" w:rsidR="00D8202A" w:rsidRPr="007C26F5" w:rsidRDefault="008640F4" w:rsidP="008640F4">
      <w:pPr>
        <w:pStyle w:val="Sinespaciado"/>
        <w:rPr>
          <w:rFonts w:ascii="Arial Narrow" w:hAnsi="Arial Narrow" w:cs="Calibri"/>
        </w:rPr>
      </w:pPr>
      <w:r w:rsidRPr="007C26F5">
        <w:rPr>
          <w:rFonts w:ascii="Arial Narrow" w:hAnsi="Arial Narrow" w:cs="Calibri"/>
        </w:rPr>
        <w:t>NOTA: Durante congresos y eventos especiales nos reservamos el derecho de ofrecer hoteles alternativos en las ciudades indicadas o en sus alrededores.</w:t>
      </w:r>
      <w:r w:rsidRPr="007C26F5">
        <w:rPr>
          <w:rFonts w:ascii="Arial Narrow" w:hAnsi="Arial Narrow" w:cs="Calibri"/>
        </w:rPr>
        <w:cr/>
      </w:r>
    </w:p>
    <w:p w14:paraId="5C4144F6" w14:textId="55FCB64D" w:rsidR="00D8202A" w:rsidRPr="007C26F5" w:rsidRDefault="00D8202A" w:rsidP="00D8202A">
      <w:pPr>
        <w:pStyle w:val="Sinespaciado"/>
        <w:rPr>
          <w:rFonts w:ascii="Arial Narrow" w:hAnsi="Arial Narrow" w:cs="Calibri"/>
        </w:rPr>
      </w:pPr>
      <w:r w:rsidRPr="007C26F5">
        <w:rPr>
          <w:rFonts w:ascii="Arial Narrow" w:hAnsi="Arial Narrow" w:cs="Calibri"/>
        </w:rPr>
        <w:t>Es necesario todos los nombres de los clientes en el momento de la reserva.</w:t>
      </w:r>
    </w:p>
    <w:p w14:paraId="4EFF87FA" w14:textId="67C8127D" w:rsidR="00D8202A" w:rsidRPr="007C26F5" w:rsidRDefault="00D8202A" w:rsidP="00D8202A">
      <w:pPr>
        <w:pStyle w:val="Sinespaciado"/>
        <w:rPr>
          <w:rFonts w:ascii="Arial Narrow" w:hAnsi="Arial Narrow" w:cs="Calibri"/>
        </w:rPr>
      </w:pPr>
      <w:r w:rsidRPr="007C26F5">
        <w:rPr>
          <w:rFonts w:ascii="Arial Narrow" w:hAnsi="Arial Narrow" w:cs="Calibri"/>
        </w:rPr>
        <w:t>Las entradas pueden ser físicas o electrónicas.</w:t>
      </w:r>
    </w:p>
    <w:p w14:paraId="090B946A" w14:textId="43D19CF5" w:rsidR="00D8202A" w:rsidRPr="007C26F5" w:rsidRDefault="00D8202A" w:rsidP="00D8202A">
      <w:pPr>
        <w:pStyle w:val="Sinespaciado"/>
        <w:rPr>
          <w:rFonts w:ascii="Arial Narrow" w:hAnsi="Arial Narrow" w:cs="Calibri"/>
        </w:rPr>
      </w:pPr>
      <w:r w:rsidRPr="007C26F5">
        <w:rPr>
          <w:rFonts w:ascii="Arial Narrow" w:hAnsi="Arial Narrow" w:cs="Calibri"/>
        </w:rPr>
        <w:t>Tarifas no válidas durante ferias, congresos y eventos, navidad, año nuevo y semana santa.</w:t>
      </w:r>
    </w:p>
    <w:p w14:paraId="6C243B17" w14:textId="13B7DC28" w:rsidR="00F237A5" w:rsidRPr="007C26F5" w:rsidRDefault="00F237A5" w:rsidP="00D8202A">
      <w:pPr>
        <w:pStyle w:val="Sinespaciado"/>
        <w:rPr>
          <w:rFonts w:ascii="Arial Narrow" w:hAnsi="Arial Narrow" w:cs="Calibri"/>
        </w:rPr>
      </w:pPr>
    </w:p>
    <w:p w14:paraId="0F859F36" w14:textId="14398255" w:rsidR="009762DB" w:rsidRDefault="009762DB" w:rsidP="00D8202A">
      <w:pPr>
        <w:pStyle w:val="Sinespaciado"/>
        <w:rPr>
          <w:rFonts w:ascii="Arial Narrow" w:hAnsi="Arial Narrow" w:cs="Calibri"/>
        </w:rPr>
      </w:pPr>
    </w:p>
    <w:p w14:paraId="73399688" w14:textId="77777777" w:rsidR="00812499" w:rsidRDefault="00812499" w:rsidP="00D8202A">
      <w:pPr>
        <w:pStyle w:val="Sinespaciado"/>
        <w:rPr>
          <w:rFonts w:ascii="Arial Narrow" w:hAnsi="Arial Narrow" w:cs="Calibri"/>
        </w:rPr>
      </w:pPr>
    </w:p>
    <w:p w14:paraId="4CAB62F1" w14:textId="77777777" w:rsidR="00812499" w:rsidRDefault="00812499" w:rsidP="00D8202A">
      <w:pPr>
        <w:pStyle w:val="Sinespaciado"/>
        <w:rPr>
          <w:rFonts w:ascii="Arial Narrow" w:hAnsi="Arial Narrow" w:cs="Calibri"/>
        </w:rPr>
      </w:pPr>
    </w:p>
    <w:p w14:paraId="185FB32B" w14:textId="77777777" w:rsidR="00812499" w:rsidRPr="007C26F5" w:rsidRDefault="00812499" w:rsidP="00D8202A">
      <w:pPr>
        <w:pStyle w:val="Sinespaciado"/>
        <w:rPr>
          <w:rFonts w:ascii="Arial Narrow" w:hAnsi="Arial Narrow" w:cs="Calibri"/>
        </w:rPr>
      </w:pPr>
    </w:p>
    <w:p w14:paraId="7D49B4B1" w14:textId="77777777" w:rsidR="009762DB" w:rsidRPr="007C26F5" w:rsidRDefault="009762DB" w:rsidP="00D8202A">
      <w:pPr>
        <w:pStyle w:val="Sinespaciado"/>
        <w:rPr>
          <w:rFonts w:ascii="Arial Narrow" w:hAnsi="Arial Narrow" w:cs="Calibri"/>
        </w:rPr>
      </w:pPr>
    </w:p>
    <w:p w14:paraId="253AF23D" w14:textId="77777777" w:rsidR="009762DB" w:rsidRPr="007C26F5" w:rsidRDefault="009762DB" w:rsidP="009762DB">
      <w:pPr>
        <w:pStyle w:val="Sinespaciado"/>
        <w:rPr>
          <w:rFonts w:ascii="Arial Narrow" w:hAnsi="Arial Narrow" w:cs="Calibri"/>
          <w:lang w:val="en-US"/>
        </w:rPr>
      </w:pPr>
      <w:r w:rsidRPr="007C26F5">
        <w:rPr>
          <w:rFonts w:ascii="Arial Narrow" w:hAnsi="Arial Narrow" w:cs="Calibri"/>
          <w:lang w:val="en-US"/>
        </w:rPr>
        <w:lastRenderedPageBreak/>
        <w:t>STARTER PACKAGE GRANDSTAND N - 4-DAY</w:t>
      </w:r>
    </w:p>
    <w:p w14:paraId="5879C9C2" w14:textId="5EBDFBBF" w:rsidR="009762DB" w:rsidRPr="007C26F5" w:rsidRDefault="009762DB" w:rsidP="009762DB">
      <w:pPr>
        <w:pStyle w:val="Sinespaciado"/>
        <w:rPr>
          <w:rFonts w:ascii="Arial Narrow" w:hAnsi="Arial Narrow" w:cs="Calibri"/>
          <w:lang w:val="en-US"/>
        </w:rPr>
      </w:pPr>
      <w:r w:rsidRPr="007C26F5">
        <w:rPr>
          <w:rFonts w:ascii="Arial Narrow" w:hAnsi="Arial Narrow" w:cs="Calibri"/>
          <w:lang w:val="en-US"/>
        </w:rPr>
        <w:t>-Grandstand N Seating -Friday, Saturday, and Sunday access -All seats together, numbered seats -Giant Screen views -Thursday: Exclusive Pit Lane Walk -Thursday: Guided Track Tour -Thursday: Championship Trophy Photo -Exclusive F1 Extras</w:t>
      </w:r>
    </w:p>
    <w:p w14:paraId="396FA5C1" w14:textId="0B36AF03" w:rsidR="009762DB" w:rsidRPr="007C26F5" w:rsidRDefault="009762DB" w:rsidP="009762DB">
      <w:pPr>
        <w:pStyle w:val="Sinespaciado"/>
        <w:rPr>
          <w:rFonts w:ascii="Arial Narrow" w:hAnsi="Arial Narrow" w:cs="Calibri"/>
          <w:lang w:val="en-US"/>
        </w:rPr>
      </w:pPr>
    </w:p>
    <w:p w14:paraId="3C71F4FD" w14:textId="77777777" w:rsidR="009762DB" w:rsidRPr="007C26F5" w:rsidRDefault="009762DB" w:rsidP="009762DB">
      <w:pPr>
        <w:pStyle w:val="Sinespaciado"/>
        <w:rPr>
          <w:rFonts w:ascii="Arial Narrow" w:hAnsi="Arial Narrow" w:cs="Calibri"/>
          <w:lang w:val="en-US"/>
        </w:rPr>
      </w:pPr>
      <w:r w:rsidRPr="007C26F5">
        <w:rPr>
          <w:rFonts w:ascii="Arial Narrow" w:hAnsi="Arial Narrow" w:cs="Calibri"/>
          <w:lang w:val="en-US"/>
        </w:rPr>
        <w:t>HERO PACKAGE - GRANDSTAND G - 4-DAY</w:t>
      </w:r>
    </w:p>
    <w:p w14:paraId="4BE4CE05" w14:textId="77C1A1DE" w:rsidR="009762DB" w:rsidRPr="007C26F5" w:rsidRDefault="009762DB" w:rsidP="009762DB">
      <w:pPr>
        <w:pStyle w:val="Sinespaciado"/>
        <w:rPr>
          <w:rFonts w:ascii="Arial Narrow" w:hAnsi="Arial Narrow" w:cs="Calibri"/>
          <w:lang w:val="en-US"/>
        </w:rPr>
      </w:pPr>
      <w:r w:rsidRPr="007C26F5">
        <w:rPr>
          <w:rFonts w:ascii="Arial Narrow" w:hAnsi="Arial Narrow" w:cs="Calibri"/>
          <w:lang w:val="en-US"/>
        </w:rPr>
        <w:t>-Grandstand G Seating - Fri/Sat/Sun -Thu: Exclusive Pit Lane Walk -Thu: Guided Track Tour -Thu: Championship Trophy Photo -Fri: F1® Experiences Reception -Fri: F1® Insider Access -Exclusive Extras</w:t>
      </w:r>
    </w:p>
    <w:p w14:paraId="0DBDDB4E" w14:textId="5A6BBB1B" w:rsidR="009762DB" w:rsidRPr="007C26F5" w:rsidRDefault="009762DB" w:rsidP="00D8202A">
      <w:pPr>
        <w:pStyle w:val="Sinespaciado"/>
        <w:rPr>
          <w:rFonts w:ascii="Arial Narrow" w:hAnsi="Arial Narrow" w:cs="Calibri"/>
          <w:lang w:val="en-US"/>
        </w:rPr>
      </w:pPr>
    </w:p>
    <w:p w14:paraId="639F255B" w14:textId="77777777" w:rsidR="009762DB" w:rsidRPr="007C26F5" w:rsidRDefault="009762DB" w:rsidP="009762DB">
      <w:pPr>
        <w:pStyle w:val="Sinespaciado"/>
        <w:rPr>
          <w:rFonts w:ascii="Arial Narrow" w:hAnsi="Arial Narrow" w:cs="Calibri"/>
          <w:lang w:val="en-US"/>
        </w:rPr>
      </w:pPr>
      <w:r w:rsidRPr="007C26F5">
        <w:rPr>
          <w:rFonts w:ascii="Arial Narrow" w:hAnsi="Arial Narrow" w:cs="Calibri"/>
          <w:lang w:val="en-US"/>
        </w:rPr>
        <w:t>CHAMPIONS CLUB - 3-DAY</w:t>
      </w:r>
    </w:p>
    <w:p w14:paraId="3CD5D949" w14:textId="77777777" w:rsidR="009762DB" w:rsidRPr="007C26F5" w:rsidRDefault="009762DB" w:rsidP="00D8202A">
      <w:pPr>
        <w:pStyle w:val="Sinespaciado"/>
        <w:rPr>
          <w:rFonts w:ascii="Arial Narrow" w:hAnsi="Arial Narrow" w:cs="Calibri"/>
          <w:lang w:val="en-US"/>
        </w:rPr>
      </w:pPr>
      <w:r w:rsidRPr="007C26F5">
        <w:rPr>
          <w:rFonts w:ascii="Arial Narrow" w:hAnsi="Arial Narrow" w:cs="Calibri"/>
          <w:lang w:val="en-US"/>
        </w:rPr>
        <w:t>-Champions Club Seating - 3-Day -Perfect location in the final corner -Fri-Sun: Champions Club Hospitality -Fri-Sun: Food and drinks included -Sat-Sun: F1® Media Personality or Driver -Sat-Sun: F1® Executive Q&amp;A -Sat: Grid Walk -Sat: Championship Trophy Photo -1-Day: Guided Paddock Access</w:t>
      </w:r>
    </w:p>
    <w:p w14:paraId="4A1D15FA" w14:textId="19FC8732" w:rsidR="00F237A5" w:rsidRPr="007C26F5" w:rsidRDefault="00F237A5" w:rsidP="00D8202A">
      <w:pPr>
        <w:pStyle w:val="Sinespaciado"/>
        <w:rPr>
          <w:rFonts w:ascii="Arial Narrow" w:hAnsi="Arial Narrow" w:cs="Calibri"/>
          <w:lang w:val="en-US"/>
        </w:rPr>
      </w:pPr>
    </w:p>
    <w:p w14:paraId="07DB4316" w14:textId="48637A2F" w:rsidR="00844EF0" w:rsidRPr="007C26F5" w:rsidRDefault="00844EF0" w:rsidP="00844EF0">
      <w:pPr>
        <w:pStyle w:val="Sinespaciado"/>
        <w:jc w:val="center"/>
        <w:rPr>
          <w:rFonts w:ascii="Arial Narrow" w:hAnsi="Arial Narrow" w:cs="Calibri"/>
        </w:rPr>
      </w:pPr>
      <w:r w:rsidRPr="007C26F5">
        <w:rPr>
          <w:rFonts w:ascii="Arial Narrow" w:hAnsi="Arial Narrow" w:cs="Calibri"/>
          <w:noProof/>
        </w:rPr>
        <w:drawing>
          <wp:inline distT="0" distB="0" distL="0" distR="0" wp14:anchorId="1B2CFE7A" wp14:editId="51947BF0">
            <wp:extent cx="5006340" cy="3144828"/>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09013" cy="3146507"/>
                    </a:xfrm>
                    <a:prstGeom prst="rect">
                      <a:avLst/>
                    </a:prstGeom>
                  </pic:spPr>
                </pic:pic>
              </a:graphicData>
            </a:graphic>
          </wp:inline>
        </w:drawing>
      </w:r>
    </w:p>
    <w:p w14:paraId="2B53284E" w14:textId="77777777" w:rsidR="00844EF0" w:rsidRPr="007C26F5" w:rsidRDefault="00844EF0" w:rsidP="00844EF0">
      <w:pPr>
        <w:pStyle w:val="Sinespaciado"/>
        <w:jc w:val="center"/>
        <w:rPr>
          <w:rFonts w:ascii="Arial Narrow" w:hAnsi="Arial Narrow" w:cs="Calibri"/>
        </w:rPr>
      </w:pPr>
    </w:p>
    <w:p w14:paraId="554A3423" w14:textId="77777777" w:rsidR="009762DB" w:rsidRPr="007C26F5" w:rsidRDefault="009762DB" w:rsidP="00D8202A">
      <w:pPr>
        <w:pStyle w:val="Sinespaciado"/>
        <w:rPr>
          <w:rFonts w:ascii="Arial Narrow" w:hAnsi="Arial Narrow" w:cs="Calibri"/>
        </w:rPr>
      </w:pPr>
    </w:p>
    <w:p w14:paraId="4122DF6E" w14:textId="77777777" w:rsidR="003113A0" w:rsidRPr="007C26F5" w:rsidRDefault="003113A0" w:rsidP="00D8202A">
      <w:pPr>
        <w:pStyle w:val="Sinespaciado"/>
        <w:rPr>
          <w:rFonts w:ascii="Arial Narrow" w:hAnsi="Arial Narrow" w:cs="Calibri"/>
        </w:rPr>
      </w:pPr>
    </w:p>
    <w:p w14:paraId="6332A47B" w14:textId="77777777" w:rsidR="00D8202A" w:rsidRPr="007C26F5" w:rsidRDefault="00D8202A" w:rsidP="00D8202A">
      <w:pPr>
        <w:pStyle w:val="Sinespaciado"/>
        <w:rPr>
          <w:rFonts w:ascii="Arial Narrow" w:hAnsi="Arial Narrow" w:cs="Calibri"/>
        </w:rPr>
      </w:pPr>
    </w:p>
    <w:p w14:paraId="2445AB0E" w14:textId="77777777" w:rsidR="000B5071" w:rsidRPr="007C26F5" w:rsidRDefault="000B5071" w:rsidP="000B5071">
      <w:pPr>
        <w:pStyle w:val="Sinespaciado"/>
        <w:jc w:val="center"/>
        <w:rPr>
          <w:rFonts w:ascii="Arial Narrow" w:hAnsi="Arial Narrow" w:cs="Calibri"/>
          <w:b/>
          <w:bCs/>
        </w:rPr>
      </w:pPr>
      <w:r w:rsidRPr="007C26F5">
        <w:rPr>
          <w:rFonts w:ascii="Arial Narrow" w:hAnsi="Arial Narrow" w:cs="Calibri"/>
          <w:b/>
          <w:bCs/>
        </w:rPr>
        <w:t>CONDICIONES EVENTOS DEPORTIVOS</w:t>
      </w:r>
    </w:p>
    <w:p w14:paraId="369E4DAF" w14:textId="77777777" w:rsidR="000B5071" w:rsidRPr="007C26F5" w:rsidRDefault="000B5071" w:rsidP="000B5071">
      <w:pPr>
        <w:pStyle w:val="Sinespaciado"/>
        <w:rPr>
          <w:rFonts w:ascii="Arial Narrow" w:hAnsi="Arial Narrow" w:cs="Calibri"/>
        </w:rPr>
      </w:pPr>
    </w:p>
    <w:p w14:paraId="0150EA7A" w14:textId="09738ED8" w:rsidR="000B5071" w:rsidRPr="007C26F5" w:rsidRDefault="000B5071" w:rsidP="000B5071">
      <w:pPr>
        <w:pStyle w:val="Sinespaciado"/>
        <w:rPr>
          <w:rFonts w:ascii="Arial Narrow" w:hAnsi="Arial Narrow" w:cs="Calibri"/>
        </w:rPr>
      </w:pPr>
      <w:r w:rsidRPr="007C26F5">
        <w:rPr>
          <w:rFonts w:ascii="Arial Narrow" w:hAnsi="Arial Narrow" w:cs="Calibri"/>
        </w:rPr>
        <w:t>** Pueden ser abonos, entradas físicas, electrónicas o para descargar mediante una app en el móvil (</w:t>
      </w:r>
      <w:proofErr w:type="spellStart"/>
      <w:r w:rsidRPr="007C26F5">
        <w:rPr>
          <w:rFonts w:ascii="Arial Narrow" w:hAnsi="Arial Narrow" w:cs="Calibri"/>
        </w:rPr>
        <w:t>pass</w:t>
      </w:r>
      <w:proofErr w:type="spellEnd"/>
      <w:r w:rsidRPr="007C26F5">
        <w:rPr>
          <w:rFonts w:ascii="Arial Narrow" w:hAnsi="Arial Narrow" w:cs="Calibri"/>
        </w:rPr>
        <w:t xml:space="preserve"> </w:t>
      </w:r>
      <w:proofErr w:type="spellStart"/>
      <w:r w:rsidRPr="007C26F5">
        <w:rPr>
          <w:rFonts w:ascii="Arial Narrow" w:hAnsi="Arial Narrow" w:cs="Calibri"/>
        </w:rPr>
        <w:t>wallet</w:t>
      </w:r>
      <w:proofErr w:type="spellEnd"/>
      <w:r w:rsidRPr="007C26F5">
        <w:rPr>
          <w:rFonts w:ascii="Arial Narrow" w:hAnsi="Arial Narrow" w:cs="Calibri"/>
        </w:rPr>
        <w:t>, etc.), con lo que se necesita que el cliente tenga móvil con internet para poder enseñar la entrada descargada en el móvil. El operador está exento de cualquier responsabilidad si los clientes no tienen Smartphone en el caso que sean tickets para descargar en la app.</w:t>
      </w:r>
    </w:p>
    <w:p w14:paraId="53A9285D" w14:textId="2C7E8496" w:rsidR="000B5071" w:rsidRPr="007C26F5" w:rsidRDefault="000B5071" w:rsidP="000B5071">
      <w:pPr>
        <w:pStyle w:val="Sinespaciado"/>
        <w:rPr>
          <w:rFonts w:ascii="Arial Narrow" w:hAnsi="Arial Narrow" w:cs="Calibri"/>
        </w:rPr>
      </w:pPr>
      <w:r w:rsidRPr="007C26F5">
        <w:rPr>
          <w:rFonts w:ascii="Arial Narrow" w:hAnsi="Arial Narrow" w:cs="Calibri"/>
        </w:rPr>
        <w:t>** En el caso de ser entradas, el precio que aparece en la misma no es vinculante con el precio de venta, ya que se incluyen gastos de gestión, envío-entrega, impuestos. El cliente acepta y consiente dicha compra en conocimiento de lo anteriormente mencionado de no posibilidad de reclamación alguna, respecto del precio. En el precio que nosotros informamos, incluimos gastos de gestión, impuestos, tramitación y envío.</w:t>
      </w:r>
    </w:p>
    <w:p w14:paraId="1F4DB76F" w14:textId="765C0151" w:rsidR="000B5071" w:rsidRPr="007C26F5" w:rsidRDefault="000B5071" w:rsidP="000B5071">
      <w:pPr>
        <w:pStyle w:val="Sinespaciado"/>
        <w:rPr>
          <w:rFonts w:ascii="Arial Narrow" w:hAnsi="Arial Narrow" w:cs="Calibri"/>
        </w:rPr>
      </w:pPr>
      <w:r w:rsidRPr="007C26F5">
        <w:rPr>
          <w:rFonts w:ascii="Arial Narrow" w:hAnsi="Arial Narrow" w:cs="Calibri"/>
        </w:rPr>
        <w:t xml:space="preserve">** El nombre que aparece en las entradas de los eventos, tanto físicas como electrónicas, puede ser distinto al de la persona que adquirió la entrada (para la gran mayoría de los eventos se realiza una compra masiva </w:t>
      </w:r>
      <w:r w:rsidRPr="007C26F5">
        <w:rPr>
          <w:rFonts w:ascii="Arial Narrow" w:hAnsi="Arial Narrow" w:cs="Calibri"/>
        </w:rPr>
        <w:lastRenderedPageBreak/>
        <w:t>de entradas a un único nombre, por ello todas las entradas llevan el mismo nombre, el que se proporcionó para la comprar masiva, y no el del cliente que finalmente adquiere la entrada).</w:t>
      </w:r>
    </w:p>
    <w:p w14:paraId="4DDBAB46" w14:textId="469B0772" w:rsidR="000B5071" w:rsidRPr="007C26F5" w:rsidRDefault="000B5071" w:rsidP="000B5071">
      <w:pPr>
        <w:pStyle w:val="Sinespaciado"/>
        <w:rPr>
          <w:rFonts w:ascii="Arial Narrow" w:hAnsi="Arial Narrow" w:cs="Calibri"/>
        </w:rPr>
      </w:pPr>
      <w:r w:rsidRPr="007C26F5">
        <w:rPr>
          <w:rFonts w:ascii="Arial Narrow" w:hAnsi="Arial Narrow" w:cs="Calibri"/>
        </w:rPr>
        <w:t>** Garantizamos las entradas por parejas, de 2 en 2 ** pueden ser juntas en la misma fila, o en la fila por delante o por detrás, pero juntos **</w:t>
      </w:r>
    </w:p>
    <w:p w14:paraId="7F466841" w14:textId="77777777" w:rsidR="000B5071" w:rsidRPr="007C26F5" w:rsidRDefault="000B5071" w:rsidP="000B5071">
      <w:pPr>
        <w:pStyle w:val="Sinespaciado"/>
        <w:rPr>
          <w:rFonts w:ascii="Arial Narrow" w:hAnsi="Arial Narrow" w:cs="Calibri"/>
        </w:rPr>
      </w:pPr>
      <w:r w:rsidRPr="007C26F5">
        <w:rPr>
          <w:rFonts w:ascii="Arial Narrow" w:hAnsi="Arial Narrow" w:cs="Calibri"/>
        </w:rPr>
        <w:t>** Los 2 asientos pueden ser:</w:t>
      </w:r>
    </w:p>
    <w:p w14:paraId="4B1A7EEC" w14:textId="77777777" w:rsidR="000B5071" w:rsidRPr="007C26F5" w:rsidRDefault="000B5071" w:rsidP="000B5071">
      <w:pPr>
        <w:pStyle w:val="Sinespaciado"/>
        <w:rPr>
          <w:rFonts w:ascii="Arial Narrow" w:hAnsi="Arial Narrow" w:cs="Calibri"/>
        </w:rPr>
      </w:pPr>
      <w:r w:rsidRPr="007C26F5">
        <w:rPr>
          <w:rFonts w:ascii="Arial Narrow" w:hAnsi="Arial Narrow" w:cs="Calibri"/>
        </w:rPr>
        <w:t>- 2 asientos uno al lado del otro. Esto tiene prioridad, pero no tiene garantía.</w:t>
      </w:r>
    </w:p>
    <w:p w14:paraId="52840092" w14:textId="77777777" w:rsidR="000B5071" w:rsidRPr="007C26F5" w:rsidRDefault="000B5071" w:rsidP="000B5071">
      <w:pPr>
        <w:pStyle w:val="Sinespaciado"/>
        <w:rPr>
          <w:rFonts w:ascii="Arial Narrow" w:hAnsi="Arial Narrow" w:cs="Calibri"/>
        </w:rPr>
      </w:pPr>
      <w:r w:rsidRPr="007C26F5">
        <w:rPr>
          <w:rFonts w:ascii="Arial Narrow" w:hAnsi="Arial Narrow" w:cs="Calibri"/>
        </w:rPr>
        <w:t xml:space="preserve">- 2 asientos en </w:t>
      </w:r>
      <w:proofErr w:type="gramStart"/>
      <w:r w:rsidRPr="007C26F5">
        <w:rPr>
          <w:rFonts w:ascii="Arial Narrow" w:hAnsi="Arial Narrow" w:cs="Calibri"/>
        </w:rPr>
        <w:t>el misma fila</w:t>
      </w:r>
      <w:proofErr w:type="gramEnd"/>
      <w:r w:rsidRPr="007C26F5">
        <w:rPr>
          <w:rFonts w:ascii="Arial Narrow" w:hAnsi="Arial Narrow" w:cs="Calibri"/>
        </w:rPr>
        <w:t xml:space="preserve"> con 1 asiento en el medio.</w:t>
      </w:r>
    </w:p>
    <w:p w14:paraId="2D16BCE7" w14:textId="77777777" w:rsidR="000B5071" w:rsidRPr="007C26F5" w:rsidRDefault="000B5071" w:rsidP="000B5071">
      <w:pPr>
        <w:pStyle w:val="Sinespaciado"/>
        <w:rPr>
          <w:rFonts w:ascii="Arial Narrow" w:hAnsi="Arial Narrow" w:cs="Calibri"/>
        </w:rPr>
      </w:pPr>
      <w:r w:rsidRPr="007C26F5">
        <w:rPr>
          <w:rFonts w:ascii="Arial Narrow" w:hAnsi="Arial Narrow" w:cs="Calibri"/>
        </w:rPr>
        <w:t>- 2 asientos directamente uno detrás del otro.</w:t>
      </w:r>
    </w:p>
    <w:p w14:paraId="5C59B7EB" w14:textId="77777777" w:rsidR="000B5071" w:rsidRPr="007C26F5" w:rsidRDefault="000B5071" w:rsidP="000B5071">
      <w:pPr>
        <w:pStyle w:val="Sinespaciado"/>
        <w:rPr>
          <w:rFonts w:ascii="Arial Narrow" w:hAnsi="Arial Narrow" w:cs="Calibri"/>
        </w:rPr>
      </w:pPr>
      <w:r w:rsidRPr="007C26F5">
        <w:rPr>
          <w:rFonts w:ascii="Arial Narrow" w:hAnsi="Arial Narrow" w:cs="Calibri"/>
        </w:rPr>
        <w:t>- 2 asientos conectados en diagonal.</w:t>
      </w:r>
    </w:p>
    <w:p w14:paraId="78F18F94" w14:textId="77777777" w:rsidR="000B5071" w:rsidRPr="007C26F5" w:rsidRDefault="000B5071" w:rsidP="000B5071">
      <w:pPr>
        <w:pStyle w:val="Sinespaciado"/>
        <w:rPr>
          <w:rFonts w:ascii="Arial Narrow" w:hAnsi="Arial Narrow" w:cs="Calibri"/>
        </w:rPr>
      </w:pPr>
      <w:r w:rsidRPr="007C26F5">
        <w:rPr>
          <w:rFonts w:ascii="Arial Narrow" w:hAnsi="Arial Narrow" w:cs="Calibri"/>
        </w:rPr>
        <w:t>- 2 asientos (en diagonal) conectados con escaleras en el medio.</w:t>
      </w:r>
    </w:p>
    <w:p w14:paraId="155E21A7" w14:textId="09C4355E" w:rsidR="000B5071" w:rsidRPr="007C26F5" w:rsidRDefault="000B5071" w:rsidP="000B5071">
      <w:pPr>
        <w:pStyle w:val="Sinespaciado"/>
        <w:rPr>
          <w:rFonts w:ascii="Arial Narrow" w:hAnsi="Arial Narrow" w:cs="Calibri"/>
        </w:rPr>
      </w:pPr>
      <w:r w:rsidRPr="007C26F5">
        <w:rPr>
          <w:rFonts w:ascii="Arial Narrow" w:hAnsi="Arial Narrow" w:cs="Calibri"/>
        </w:rPr>
        <w:t>** El cliente acepta las condiciones aquí indicadas, y no existirá posible reclamación puesto que se entrega entrada en zona elegida y al precio final informado.</w:t>
      </w:r>
    </w:p>
    <w:p w14:paraId="573DC647" w14:textId="77777777" w:rsidR="000B5071" w:rsidRPr="007C26F5" w:rsidRDefault="000B5071" w:rsidP="000B5071">
      <w:pPr>
        <w:pStyle w:val="Sinespaciado"/>
        <w:rPr>
          <w:rFonts w:ascii="Arial Narrow" w:hAnsi="Arial Narrow" w:cs="Calibri"/>
        </w:rPr>
      </w:pPr>
      <w:r w:rsidRPr="007C26F5">
        <w:rPr>
          <w:rFonts w:ascii="Arial Narrow" w:hAnsi="Arial Narrow" w:cs="Calibri"/>
        </w:rPr>
        <w:t>** Precios sujetos a confirmación en el momento de la reserva.</w:t>
      </w:r>
    </w:p>
    <w:p w14:paraId="77EC7DFD" w14:textId="323362C3" w:rsidR="000B5071" w:rsidRPr="007C26F5" w:rsidRDefault="000B5071" w:rsidP="000B5071">
      <w:pPr>
        <w:pStyle w:val="Sinespaciado"/>
        <w:rPr>
          <w:rFonts w:ascii="Arial Narrow" w:hAnsi="Arial Narrow" w:cs="Calibri"/>
        </w:rPr>
      </w:pPr>
      <w:r w:rsidRPr="007C26F5">
        <w:rPr>
          <w:rFonts w:ascii="Arial Narrow" w:hAnsi="Arial Narrow" w:cs="Calibri"/>
        </w:rPr>
        <w:t>** El operador siempre respetara las categorías establecidas de acuerdo al plano de venta, pudiendo ser</w:t>
      </w:r>
    </w:p>
    <w:p w14:paraId="631AE340" w14:textId="0A9C30B1" w:rsidR="000B5071" w:rsidRPr="007C26F5" w:rsidRDefault="000B5071" w:rsidP="000B5071">
      <w:pPr>
        <w:pStyle w:val="Sinespaciado"/>
        <w:rPr>
          <w:rFonts w:ascii="Arial Narrow" w:hAnsi="Arial Narrow" w:cs="Calibri"/>
        </w:rPr>
      </w:pPr>
      <w:r w:rsidRPr="007C26F5">
        <w:rPr>
          <w:rFonts w:ascii="Arial Narrow" w:hAnsi="Arial Narrow" w:cs="Calibri"/>
        </w:rPr>
        <w:t>diferentes a las que establezca el organizador del evento. Los clientes están comprando situación en el estadio basada en las categorías que el operador establece, que pueden o no coincidir con la categoría impresa en la entrada. Para evitar inconvenientes, informamos que puede haber variaciones en las categorías oficiales del organizador del evento, que pueden afectar a la ubicación de las categorías en las entradas compradas.</w:t>
      </w:r>
    </w:p>
    <w:p w14:paraId="2457702E" w14:textId="3523C3AE" w:rsidR="000B5071" w:rsidRPr="007C26F5" w:rsidRDefault="000B5071" w:rsidP="000B5071">
      <w:pPr>
        <w:pStyle w:val="Sinespaciado"/>
        <w:rPr>
          <w:rFonts w:ascii="Arial Narrow" w:hAnsi="Arial Narrow" w:cs="Calibri"/>
        </w:rPr>
      </w:pPr>
      <w:r w:rsidRPr="007C26F5">
        <w:rPr>
          <w:rFonts w:ascii="Arial Narrow" w:hAnsi="Arial Narrow" w:cs="Calibri"/>
        </w:rPr>
        <w:t xml:space="preserve">** IMPORTANTE: Las fechas de los eventos pueden mudarse de día, por ello siempre indicamos en la información de los eventos FECHA Y HORA PENDIENTE DE CONFIRMAR. Por experiencia, pueden darse cambios oficiales, tanto de fecha como de hora, entre 15 y 8 días antes del evento. Por ello, rogamos tengan en cuenta dichos posibles cambios oficiales antes de realizar sus reservas de entradas ya que El </w:t>
      </w:r>
      <w:proofErr w:type="gramStart"/>
      <w:r w:rsidRPr="007C26F5">
        <w:rPr>
          <w:rFonts w:ascii="Arial Narrow" w:hAnsi="Arial Narrow" w:cs="Calibri"/>
        </w:rPr>
        <w:t>operador  NO</w:t>
      </w:r>
      <w:proofErr w:type="gramEnd"/>
      <w:r w:rsidRPr="007C26F5">
        <w:rPr>
          <w:rFonts w:ascii="Arial Narrow" w:hAnsi="Arial Narrow" w:cs="Calibri"/>
        </w:rPr>
        <w:t xml:space="preserve"> SERÁ RESPONSABLE de la no prestación de servicios porque el cliente no llegue a tiempo al evento.</w:t>
      </w:r>
    </w:p>
    <w:p w14:paraId="3178350E" w14:textId="1A4DB822" w:rsidR="000B5071" w:rsidRPr="007C26F5" w:rsidRDefault="000B5071" w:rsidP="000B5071">
      <w:pPr>
        <w:pStyle w:val="Sinespaciado"/>
        <w:rPr>
          <w:rFonts w:ascii="Arial Narrow" w:hAnsi="Arial Narrow" w:cs="Calibri"/>
        </w:rPr>
      </w:pPr>
      <w:r w:rsidRPr="007C26F5">
        <w:rPr>
          <w:rFonts w:ascii="Arial Narrow" w:hAnsi="Arial Narrow" w:cs="Calibri"/>
        </w:rPr>
        <w:t xml:space="preserve">** Importante conocer el hotel donde se alojan los clientes en la ciudad del evento. En caso de no tenerlo reservado con El operador, deberán facilitarnos nombre, dirección y reserva tal cual está hecha. Las entradas/abonos se dará, en la ciudad del evento en propia mano/hotel a nombre del cliente, el día antes del evento o incluso en alguna ocasión, en la </w:t>
      </w:r>
      <w:proofErr w:type="gramStart"/>
      <w:r w:rsidRPr="007C26F5">
        <w:rPr>
          <w:rFonts w:ascii="Arial Narrow" w:hAnsi="Arial Narrow" w:cs="Calibri"/>
        </w:rPr>
        <w:t>misma  mañana</w:t>
      </w:r>
      <w:proofErr w:type="gramEnd"/>
      <w:r w:rsidRPr="007C26F5">
        <w:rPr>
          <w:rFonts w:ascii="Arial Narrow" w:hAnsi="Arial Narrow" w:cs="Calibri"/>
        </w:rPr>
        <w:t xml:space="preserve"> del evento; siempre confirmando que la reserva ha sido hecha de acuerdo con el nombre de los clientes. No serán dejadas las entradas si el nombre de la reserva no coincide con el nombre del cliente informado. Es importante tener el teléfono del cliente y daremos un teléfono de contacto para cualquier inconveniente que pueda surgir.</w:t>
      </w:r>
    </w:p>
    <w:p w14:paraId="44DCAD02" w14:textId="67ED07CB" w:rsidR="000B5071" w:rsidRPr="007C26F5" w:rsidRDefault="000B5071" w:rsidP="000B5071">
      <w:pPr>
        <w:pStyle w:val="Sinespaciado"/>
        <w:rPr>
          <w:rFonts w:ascii="Arial Narrow" w:hAnsi="Arial Narrow" w:cs="Calibri"/>
        </w:rPr>
      </w:pPr>
      <w:r w:rsidRPr="007C26F5">
        <w:rPr>
          <w:rFonts w:ascii="Arial Narrow" w:hAnsi="Arial Narrow" w:cs="Calibri"/>
        </w:rPr>
        <w:t>** También es posible que para la entrega de las entradas exista un pick up en un punto cercano al estadio, el mismo día del evento.</w:t>
      </w:r>
    </w:p>
    <w:p w14:paraId="2687AB71" w14:textId="1B0D7D94" w:rsidR="000B5071" w:rsidRPr="007C26F5" w:rsidRDefault="000B5071" w:rsidP="000B5071">
      <w:pPr>
        <w:pStyle w:val="Sinespaciado"/>
        <w:rPr>
          <w:rFonts w:ascii="Arial Narrow" w:hAnsi="Arial Narrow" w:cs="Calibri"/>
        </w:rPr>
      </w:pPr>
      <w:r w:rsidRPr="007C26F5">
        <w:rPr>
          <w:rFonts w:ascii="Arial Narrow" w:hAnsi="Arial Narrow" w:cs="Calibri"/>
        </w:rPr>
        <w:t>** IMPORTANTE: en determinados eventos, la propia organización niega la entrada a aficionados nacionales del equipo visitante que no pertenezcan a las peñas oficiales del mismo. El operador no tiene potestad alguna sobre estas medidas</w:t>
      </w:r>
      <w:r w:rsidR="007E3917" w:rsidRPr="007C26F5">
        <w:rPr>
          <w:rFonts w:ascii="Arial Narrow" w:hAnsi="Arial Narrow" w:cs="Calibri"/>
        </w:rPr>
        <w:t xml:space="preserve"> </w:t>
      </w:r>
      <w:r w:rsidRPr="007C26F5">
        <w:rPr>
          <w:rFonts w:ascii="Arial Narrow" w:hAnsi="Arial Narrow" w:cs="Calibri"/>
        </w:rPr>
        <w:t>puesto que es la entidad organizadora la que decide a quien permite la entrada y a quien se la deniega.</w:t>
      </w:r>
    </w:p>
    <w:p w14:paraId="5F696804" w14:textId="215B9C57" w:rsidR="000B5071" w:rsidRPr="007C26F5" w:rsidRDefault="000B5071" w:rsidP="000B5071">
      <w:pPr>
        <w:pStyle w:val="Sinespaciado"/>
        <w:rPr>
          <w:rFonts w:ascii="Arial Narrow" w:hAnsi="Arial Narrow" w:cs="Calibri"/>
        </w:rPr>
      </w:pPr>
      <w:r w:rsidRPr="007C26F5">
        <w:rPr>
          <w:rFonts w:ascii="Arial Narrow" w:hAnsi="Arial Narrow" w:cs="Calibri"/>
        </w:rPr>
        <w:t xml:space="preserve">** Es responsabilidad del cliente, avisar urgente en caso de no tener las entradas 12 horas antes del evento. </w:t>
      </w:r>
      <w:r w:rsidR="007E3917" w:rsidRPr="007C26F5">
        <w:rPr>
          <w:rFonts w:ascii="Arial Narrow" w:hAnsi="Arial Narrow" w:cs="Calibri"/>
        </w:rPr>
        <w:t xml:space="preserve">El operador </w:t>
      </w:r>
      <w:r w:rsidRPr="007C26F5">
        <w:rPr>
          <w:rFonts w:ascii="Arial Narrow" w:hAnsi="Arial Narrow" w:cs="Calibri"/>
        </w:rPr>
        <w:t>queda exento de cualquier responsabilidad si el cliente no lo informa con dicha antelación.</w:t>
      </w:r>
    </w:p>
    <w:p w14:paraId="69C84B53" w14:textId="77777777" w:rsidR="000B5071" w:rsidRPr="007C26F5" w:rsidRDefault="000B5071" w:rsidP="000B5071">
      <w:pPr>
        <w:pStyle w:val="Sinespaciado"/>
        <w:rPr>
          <w:rFonts w:ascii="Arial Narrow" w:hAnsi="Arial Narrow" w:cs="Calibri"/>
        </w:rPr>
      </w:pPr>
      <w:r w:rsidRPr="007C26F5">
        <w:rPr>
          <w:rFonts w:ascii="Arial Narrow" w:hAnsi="Arial Narrow" w:cs="Calibri"/>
        </w:rPr>
        <w:t>** En el momento de la reserva de la entrada, los gastos generados son del 100%. No hay posibilidad de cancelación sin gastos.</w:t>
      </w:r>
    </w:p>
    <w:p w14:paraId="7A050774" w14:textId="4636C626" w:rsidR="000B5071" w:rsidRPr="007C26F5" w:rsidRDefault="000B5071" w:rsidP="000B5071">
      <w:pPr>
        <w:pStyle w:val="Sinespaciado"/>
        <w:rPr>
          <w:rFonts w:ascii="Arial Narrow" w:hAnsi="Arial Narrow" w:cs="Calibri"/>
        </w:rPr>
      </w:pPr>
      <w:r w:rsidRPr="007C26F5">
        <w:rPr>
          <w:rFonts w:ascii="Arial Narrow" w:hAnsi="Arial Narrow" w:cs="Calibri"/>
        </w:rPr>
        <w:t>** Las cancelaciones unilaterales de servicios por parte del cliente, es decir, que el cliente cancele los servicios contratados</w:t>
      </w:r>
      <w:r w:rsidR="007E3917" w:rsidRPr="007C26F5">
        <w:rPr>
          <w:rFonts w:ascii="Arial Narrow" w:hAnsi="Arial Narrow" w:cs="Calibri"/>
        </w:rPr>
        <w:t xml:space="preserve"> </w:t>
      </w:r>
      <w:r w:rsidRPr="007C26F5">
        <w:rPr>
          <w:rFonts w:ascii="Arial Narrow" w:hAnsi="Arial Narrow" w:cs="Calibri"/>
        </w:rPr>
        <w:t xml:space="preserve">con </w:t>
      </w:r>
      <w:r w:rsidR="007E3917" w:rsidRPr="007C26F5">
        <w:rPr>
          <w:rFonts w:ascii="Arial Narrow" w:hAnsi="Arial Narrow" w:cs="Calibri"/>
        </w:rPr>
        <w:t>El operador,</w:t>
      </w:r>
      <w:r w:rsidRPr="007C26F5">
        <w:rPr>
          <w:rFonts w:ascii="Arial Narrow" w:hAnsi="Arial Narrow" w:cs="Calibri"/>
        </w:rPr>
        <w:t xml:space="preserve"> por decisión propia, no darán lugar a compensación ninguna y los gastos podrán llegar a ser del 100%</w:t>
      </w:r>
      <w:r w:rsidR="007E3917" w:rsidRPr="007C26F5">
        <w:rPr>
          <w:rFonts w:ascii="Arial Narrow" w:hAnsi="Arial Narrow" w:cs="Calibri"/>
        </w:rPr>
        <w:t xml:space="preserve"> </w:t>
      </w:r>
      <w:r w:rsidRPr="007C26F5">
        <w:rPr>
          <w:rFonts w:ascii="Arial Narrow" w:hAnsi="Arial Narrow" w:cs="Calibri"/>
        </w:rPr>
        <w:t>(consultar las condiciones específicas de cancelación en cada caso).</w:t>
      </w:r>
    </w:p>
    <w:p w14:paraId="278A26FF" w14:textId="48AF19F7" w:rsidR="000B5071" w:rsidRPr="007C26F5" w:rsidRDefault="000B5071" w:rsidP="000B5071">
      <w:pPr>
        <w:pStyle w:val="Sinespaciado"/>
        <w:rPr>
          <w:rFonts w:ascii="Arial Narrow" w:hAnsi="Arial Narrow" w:cs="Calibri"/>
        </w:rPr>
      </w:pPr>
      <w:r w:rsidRPr="007C26F5">
        <w:rPr>
          <w:rFonts w:ascii="Arial Narrow" w:hAnsi="Arial Narrow" w:cs="Calibri"/>
        </w:rPr>
        <w:t xml:space="preserve">** </w:t>
      </w:r>
      <w:proofErr w:type="gramStart"/>
      <w:r w:rsidRPr="007C26F5">
        <w:rPr>
          <w:rFonts w:ascii="Arial Narrow" w:hAnsi="Arial Narrow" w:cs="Calibri"/>
        </w:rPr>
        <w:t>La cancelaciones</w:t>
      </w:r>
      <w:proofErr w:type="gramEnd"/>
      <w:r w:rsidRPr="007C26F5">
        <w:rPr>
          <w:rFonts w:ascii="Arial Narrow" w:hAnsi="Arial Narrow" w:cs="Calibri"/>
        </w:rPr>
        <w:t xml:space="preserve"> por parte del cliente derivadas de situaciones de terrorismo, fenómenos meteorológicos adversos</w:t>
      </w:r>
      <w:r w:rsidR="007E3917" w:rsidRPr="007C26F5">
        <w:rPr>
          <w:rFonts w:ascii="Arial Narrow" w:hAnsi="Arial Narrow" w:cs="Calibri"/>
        </w:rPr>
        <w:t xml:space="preserve"> </w:t>
      </w:r>
      <w:r w:rsidRPr="007C26F5">
        <w:rPr>
          <w:rFonts w:ascii="Arial Narrow" w:hAnsi="Arial Narrow" w:cs="Calibri"/>
        </w:rPr>
        <w:t>(huracanes, desastres naturales…), epidemias, pandemias… no supondrán compensación ni devolución alguna al cliente, siendo</w:t>
      </w:r>
      <w:r w:rsidR="007E3917" w:rsidRPr="007C26F5">
        <w:rPr>
          <w:rFonts w:ascii="Arial Narrow" w:hAnsi="Arial Narrow" w:cs="Calibri"/>
        </w:rPr>
        <w:t xml:space="preserve"> </w:t>
      </w:r>
      <w:r w:rsidRPr="007C26F5">
        <w:rPr>
          <w:rFonts w:ascii="Arial Narrow" w:hAnsi="Arial Narrow" w:cs="Calibri"/>
        </w:rPr>
        <w:t>los gastos del 100%, SALVO que el organismo oficial organizador del evento establezca una compensación o devolución,</w:t>
      </w:r>
      <w:r w:rsidR="007E3917" w:rsidRPr="007C26F5">
        <w:rPr>
          <w:rFonts w:ascii="Arial Narrow" w:hAnsi="Arial Narrow" w:cs="Calibri"/>
        </w:rPr>
        <w:t xml:space="preserve"> </w:t>
      </w:r>
      <w:r w:rsidRPr="007C26F5">
        <w:rPr>
          <w:rFonts w:ascii="Arial Narrow" w:hAnsi="Arial Narrow" w:cs="Calibri"/>
        </w:rPr>
        <w:t xml:space="preserve">realizando </w:t>
      </w:r>
      <w:r w:rsidR="007E3917" w:rsidRPr="007C26F5">
        <w:rPr>
          <w:rFonts w:ascii="Arial Narrow" w:hAnsi="Arial Narrow" w:cs="Calibri"/>
        </w:rPr>
        <w:t>El operador</w:t>
      </w:r>
      <w:r w:rsidRPr="007C26F5">
        <w:rPr>
          <w:rFonts w:ascii="Arial Narrow" w:hAnsi="Arial Narrow" w:cs="Calibri"/>
        </w:rPr>
        <w:t xml:space="preserve"> los mismos trámites y gestiones que realice dicho organismo oficial organizador del evento.</w:t>
      </w:r>
    </w:p>
    <w:p w14:paraId="2EE677E5" w14:textId="1AEF3689" w:rsidR="000B5071" w:rsidRPr="007C26F5" w:rsidRDefault="000B5071" w:rsidP="000B5071">
      <w:pPr>
        <w:pStyle w:val="Sinespaciado"/>
        <w:rPr>
          <w:rFonts w:ascii="Arial Narrow" w:hAnsi="Arial Narrow" w:cs="Calibri"/>
        </w:rPr>
      </w:pPr>
      <w:r w:rsidRPr="007C26F5">
        <w:rPr>
          <w:rFonts w:ascii="Arial Narrow" w:hAnsi="Arial Narrow" w:cs="Calibri"/>
        </w:rPr>
        <w:lastRenderedPageBreak/>
        <w:t xml:space="preserve">** Hora y día previstos, según informado. Cualquier cambio, se comunicaría. </w:t>
      </w:r>
      <w:r w:rsidR="007E3917" w:rsidRPr="007C26F5">
        <w:rPr>
          <w:rFonts w:ascii="Arial Narrow" w:hAnsi="Arial Narrow" w:cs="Calibri"/>
        </w:rPr>
        <w:t>El operador</w:t>
      </w:r>
      <w:r w:rsidRPr="007C26F5">
        <w:rPr>
          <w:rFonts w:ascii="Arial Narrow" w:hAnsi="Arial Narrow" w:cs="Calibri"/>
        </w:rPr>
        <w:t>, está exento de cualquier</w:t>
      </w:r>
      <w:r w:rsidR="007E3917" w:rsidRPr="007C26F5">
        <w:rPr>
          <w:rFonts w:ascii="Arial Narrow" w:hAnsi="Arial Narrow" w:cs="Calibri"/>
        </w:rPr>
        <w:t xml:space="preserve"> </w:t>
      </w:r>
      <w:r w:rsidRPr="007C26F5">
        <w:rPr>
          <w:rFonts w:ascii="Arial Narrow" w:hAnsi="Arial Narrow" w:cs="Calibri"/>
        </w:rPr>
        <w:t>responsabilidad ante cambios de programación en los eventos. Las entradas una vez adquiridas, no hay posibilidad de</w:t>
      </w:r>
      <w:r w:rsidR="007E3917" w:rsidRPr="007C26F5">
        <w:rPr>
          <w:rFonts w:ascii="Arial Narrow" w:hAnsi="Arial Narrow" w:cs="Calibri"/>
        </w:rPr>
        <w:t xml:space="preserve"> </w:t>
      </w:r>
      <w:r w:rsidRPr="007C26F5">
        <w:rPr>
          <w:rFonts w:ascii="Arial Narrow" w:hAnsi="Arial Narrow" w:cs="Calibri"/>
        </w:rPr>
        <w:t>devolución o cancelación sin gastos del 100%.</w:t>
      </w:r>
    </w:p>
    <w:p w14:paraId="05E09819" w14:textId="5A92602F" w:rsidR="000B5071" w:rsidRPr="007C26F5" w:rsidRDefault="000B5071" w:rsidP="000B5071">
      <w:pPr>
        <w:pStyle w:val="Sinespaciado"/>
        <w:rPr>
          <w:rFonts w:ascii="Arial Narrow" w:hAnsi="Arial Narrow" w:cs="Calibri"/>
        </w:rPr>
      </w:pPr>
      <w:r w:rsidRPr="007C26F5">
        <w:rPr>
          <w:rFonts w:ascii="Arial Narrow" w:hAnsi="Arial Narrow" w:cs="Calibri"/>
        </w:rPr>
        <w:t>** Los precios pueden cambiar en cualquier momento.</w:t>
      </w:r>
    </w:p>
    <w:p w14:paraId="10209CC4" w14:textId="77777777" w:rsidR="00F5232C" w:rsidRPr="007C26F5" w:rsidRDefault="00F5232C" w:rsidP="00F5232C">
      <w:pPr>
        <w:pStyle w:val="Sinespaciado"/>
        <w:rPr>
          <w:rFonts w:ascii="Arial Narrow" w:hAnsi="Arial Narrow" w:cs="Calibri"/>
        </w:rPr>
      </w:pPr>
    </w:p>
    <w:p w14:paraId="4C51F7B6" w14:textId="380E92FD" w:rsidR="00392ADA" w:rsidRPr="007C26F5" w:rsidRDefault="00075F98" w:rsidP="006B1CDA">
      <w:pPr>
        <w:spacing w:before="100" w:beforeAutospacing="1" w:after="100" w:afterAutospacing="1"/>
        <w:jc w:val="both"/>
        <w:rPr>
          <w:rFonts w:ascii="Arial Narrow" w:hAnsi="Arial Narrow"/>
        </w:rPr>
      </w:pPr>
      <w:r w:rsidRPr="007C26F5">
        <w:rPr>
          <w:rFonts w:ascii="Arial Narrow" w:hAnsi="Arial Narrow" w:cs="Calibri"/>
          <w:b/>
          <w:bCs/>
          <w:sz w:val="22"/>
          <w:szCs w:val="22"/>
        </w:rPr>
        <w:t>Itinerario</w:t>
      </w:r>
    </w:p>
    <w:p w14:paraId="1D294B1C" w14:textId="27154971" w:rsidR="00C05820" w:rsidRPr="007C26F5" w:rsidRDefault="00F237A5" w:rsidP="00D8202A">
      <w:pPr>
        <w:pStyle w:val="Sinespaciado"/>
        <w:rPr>
          <w:rFonts w:ascii="Arial Narrow" w:hAnsi="Arial Narrow"/>
        </w:rPr>
      </w:pPr>
      <w:r w:rsidRPr="007C26F5">
        <w:rPr>
          <w:rFonts w:ascii="Arial Narrow" w:hAnsi="Arial Narrow"/>
        </w:rPr>
        <w:t>No aplica</w:t>
      </w:r>
    </w:p>
    <w:sectPr w:rsidR="00C05820" w:rsidRPr="007C26F5" w:rsidSect="001658A1">
      <w:pgSz w:w="12240" w:h="15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6DEEFA" w14:textId="77777777" w:rsidR="001658A1" w:rsidRDefault="001658A1">
      <w:r>
        <w:separator/>
      </w:r>
    </w:p>
  </w:endnote>
  <w:endnote w:type="continuationSeparator" w:id="0">
    <w:p w14:paraId="44BFCB9F" w14:textId="77777777" w:rsidR="001658A1" w:rsidRDefault="0016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6B514A" w14:textId="77777777" w:rsidR="001658A1" w:rsidRDefault="001658A1">
      <w:r>
        <w:separator/>
      </w:r>
    </w:p>
  </w:footnote>
  <w:footnote w:type="continuationSeparator" w:id="0">
    <w:p w14:paraId="047586C0" w14:textId="77777777" w:rsidR="001658A1" w:rsidRDefault="00165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B1550"/>
    <w:multiLevelType w:val="hybridMultilevel"/>
    <w:tmpl w:val="C8726E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03BE4D71"/>
    <w:multiLevelType w:val="hybridMultilevel"/>
    <w:tmpl w:val="5D3C47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5BB0532"/>
    <w:multiLevelType w:val="hybridMultilevel"/>
    <w:tmpl w:val="DB96A99A"/>
    <w:lvl w:ilvl="0" w:tplc="24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882089"/>
    <w:multiLevelType w:val="hybridMultilevel"/>
    <w:tmpl w:val="0436DC38"/>
    <w:lvl w:ilvl="0" w:tplc="F75630D0">
      <w:numFmt w:val="bullet"/>
      <w:lvlText w:val=""/>
      <w:lvlJc w:val="left"/>
      <w:pPr>
        <w:ind w:left="643"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B94D86"/>
    <w:multiLevelType w:val="hybridMultilevel"/>
    <w:tmpl w:val="A89AA1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6D321A"/>
    <w:multiLevelType w:val="hybridMultilevel"/>
    <w:tmpl w:val="9FC6DE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2167893"/>
    <w:multiLevelType w:val="hybridMultilevel"/>
    <w:tmpl w:val="CCEE72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36547BF"/>
    <w:multiLevelType w:val="hybridMultilevel"/>
    <w:tmpl w:val="706A2D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6B14C02"/>
    <w:multiLevelType w:val="hybridMultilevel"/>
    <w:tmpl w:val="59C0A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98E16EB"/>
    <w:multiLevelType w:val="multilevel"/>
    <w:tmpl w:val="B8CC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51362F"/>
    <w:multiLevelType w:val="hybridMultilevel"/>
    <w:tmpl w:val="7D3E180A"/>
    <w:numStyleLink w:val="Estiloimportado10"/>
  </w:abstractNum>
  <w:abstractNum w:abstractNumId="11" w15:restartNumberingAfterBreak="0">
    <w:nsid w:val="1D016AC6"/>
    <w:multiLevelType w:val="hybridMultilevel"/>
    <w:tmpl w:val="121612A6"/>
    <w:lvl w:ilvl="0" w:tplc="24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D91067C"/>
    <w:multiLevelType w:val="hybridMultilevel"/>
    <w:tmpl w:val="D2BAD0D0"/>
    <w:lvl w:ilvl="0" w:tplc="6744FB5E">
      <w:numFmt w:val="bullet"/>
      <w:lvlText w:val="•"/>
      <w:lvlJc w:val="left"/>
      <w:pPr>
        <w:ind w:left="720" w:hanging="360"/>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DF56C5F"/>
    <w:multiLevelType w:val="hybridMultilevel"/>
    <w:tmpl w:val="8BD8610A"/>
    <w:lvl w:ilvl="0" w:tplc="50EE0CFC">
      <w:start w:val="5"/>
      <w:numFmt w:val="bullet"/>
      <w:lvlText w:val="•"/>
      <w:lvlJc w:val="left"/>
      <w:pPr>
        <w:ind w:left="1068" w:hanging="708"/>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66E75FB"/>
    <w:multiLevelType w:val="hybridMultilevel"/>
    <w:tmpl w:val="D024A8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2BD00ED7"/>
    <w:multiLevelType w:val="hybridMultilevel"/>
    <w:tmpl w:val="F46EA7D2"/>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0CF3040"/>
    <w:multiLevelType w:val="hybridMultilevel"/>
    <w:tmpl w:val="6E4A81FE"/>
    <w:lvl w:ilvl="0" w:tplc="240A000B">
      <w:start w:val="1"/>
      <w:numFmt w:val="bullet"/>
      <w:lvlText w:val=""/>
      <w:lvlJc w:val="left"/>
      <w:pPr>
        <w:ind w:left="1068" w:hanging="708"/>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92C0CB0"/>
    <w:multiLevelType w:val="hybridMultilevel"/>
    <w:tmpl w:val="AA0C1AEA"/>
    <w:lvl w:ilvl="0" w:tplc="50EE0CFC">
      <w:start w:val="5"/>
      <w:numFmt w:val="bullet"/>
      <w:lvlText w:val="•"/>
      <w:lvlJc w:val="left"/>
      <w:pPr>
        <w:ind w:left="1068" w:hanging="708"/>
      </w:pPr>
      <w:rPr>
        <w:rFonts w:ascii="Arial Narrow" w:eastAsia="Times New Roman" w:hAnsi="Arial Narrow" w:cs="Calibri" w:hint="default"/>
      </w:rPr>
    </w:lvl>
    <w:lvl w:ilvl="1" w:tplc="D84C7536">
      <w:start w:val="5"/>
      <w:numFmt w:val="bullet"/>
      <w:lvlText w:val=""/>
      <w:lvlJc w:val="left"/>
      <w:pPr>
        <w:ind w:left="1788" w:hanging="708"/>
      </w:pPr>
      <w:rPr>
        <w:rFonts w:ascii="Symbol" w:eastAsia="Times New Roman" w:hAnsi="Symbol"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9B51EF0"/>
    <w:multiLevelType w:val="hybridMultilevel"/>
    <w:tmpl w:val="DFF8BAF4"/>
    <w:lvl w:ilvl="0" w:tplc="F4A03B86">
      <w:numFmt w:val="bullet"/>
      <w:lvlText w:val="-"/>
      <w:lvlJc w:val="left"/>
      <w:pPr>
        <w:ind w:left="720" w:hanging="360"/>
      </w:pPr>
      <w:rPr>
        <w:rFonts w:ascii="Calibri" w:eastAsia="Arial Unicode M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9D01DE0"/>
    <w:multiLevelType w:val="hybridMultilevel"/>
    <w:tmpl w:val="9AB24E1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D34294E"/>
    <w:multiLevelType w:val="hybridMultilevel"/>
    <w:tmpl w:val="7D3E180A"/>
    <w:styleLink w:val="Estiloimportado10"/>
    <w:lvl w:ilvl="0" w:tplc="974CA7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C27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429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B8C0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542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BA2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3C78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C43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243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E7F52E2"/>
    <w:multiLevelType w:val="hybridMultilevel"/>
    <w:tmpl w:val="C48A5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40EF5072"/>
    <w:multiLevelType w:val="hybridMultilevel"/>
    <w:tmpl w:val="DE52A212"/>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23" w15:restartNumberingAfterBreak="0">
    <w:nsid w:val="469F0519"/>
    <w:multiLevelType w:val="hybridMultilevel"/>
    <w:tmpl w:val="77E8721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4" w15:restartNumberingAfterBreak="0">
    <w:nsid w:val="489A1159"/>
    <w:multiLevelType w:val="hybridMultilevel"/>
    <w:tmpl w:val="818AF2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E65351E"/>
    <w:multiLevelType w:val="hybridMultilevel"/>
    <w:tmpl w:val="0C74F806"/>
    <w:numStyleLink w:val="Estiloimportado2"/>
  </w:abstractNum>
  <w:abstractNum w:abstractNumId="26" w15:restartNumberingAfterBreak="0">
    <w:nsid w:val="4F5F3E58"/>
    <w:multiLevelType w:val="hybridMultilevel"/>
    <w:tmpl w:val="09D8EB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0C262B0"/>
    <w:multiLevelType w:val="hybridMultilevel"/>
    <w:tmpl w:val="6E0C539A"/>
    <w:styleLink w:val="Estiloimportado1"/>
    <w:lvl w:ilvl="0" w:tplc="C4B03E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38A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288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A024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06A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DAA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FC17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80F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29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19872FE"/>
    <w:multiLevelType w:val="hybridMultilevel"/>
    <w:tmpl w:val="A9AA8A1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538C74F7"/>
    <w:multiLevelType w:val="hybridMultilevel"/>
    <w:tmpl w:val="05F029C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AF115EF"/>
    <w:multiLevelType w:val="hybridMultilevel"/>
    <w:tmpl w:val="70225AC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CC002A7"/>
    <w:multiLevelType w:val="hybridMultilevel"/>
    <w:tmpl w:val="6E0C539A"/>
    <w:numStyleLink w:val="Estiloimportado1"/>
  </w:abstractNum>
  <w:abstractNum w:abstractNumId="32" w15:restartNumberingAfterBreak="0">
    <w:nsid w:val="65A42091"/>
    <w:multiLevelType w:val="hybridMultilevel"/>
    <w:tmpl w:val="0C74F806"/>
    <w:styleLink w:val="Estiloimportado2"/>
    <w:lvl w:ilvl="0" w:tplc="8E4ECF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30E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FAD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6098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528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EC9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52D1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EA6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E06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5C57EC9"/>
    <w:multiLevelType w:val="hybridMultilevel"/>
    <w:tmpl w:val="97DECA08"/>
    <w:lvl w:ilvl="0" w:tplc="6744FB5E">
      <w:numFmt w:val="bullet"/>
      <w:lvlText w:val="•"/>
      <w:lvlJc w:val="left"/>
      <w:pPr>
        <w:ind w:left="720" w:hanging="360"/>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D1F04C2"/>
    <w:multiLevelType w:val="multilevel"/>
    <w:tmpl w:val="648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974682"/>
    <w:multiLevelType w:val="hybridMultilevel"/>
    <w:tmpl w:val="2F44C73A"/>
    <w:lvl w:ilvl="0" w:tplc="F2BE0ED4">
      <w:numFmt w:val="bullet"/>
      <w:lvlText w:val="•"/>
      <w:lvlJc w:val="left"/>
      <w:pPr>
        <w:ind w:left="720" w:hanging="360"/>
      </w:pPr>
      <w:rPr>
        <w:rFonts w:ascii="Arial Narrow" w:eastAsia="Arial Unicode MS"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8B57DCA"/>
    <w:multiLevelType w:val="hybridMultilevel"/>
    <w:tmpl w:val="FB00C84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9D35B7D"/>
    <w:multiLevelType w:val="hybridMultilevel"/>
    <w:tmpl w:val="17DA43AE"/>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num w:numId="1" w16cid:durableId="535310067">
    <w:abstractNumId w:val="27"/>
  </w:num>
  <w:num w:numId="2" w16cid:durableId="2711956">
    <w:abstractNumId w:val="31"/>
  </w:num>
  <w:num w:numId="3" w16cid:durableId="1422289482">
    <w:abstractNumId w:val="32"/>
  </w:num>
  <w:num w:numId="4" w16cid:durableId="780418145">
    <w:abstractNumId w:val="25"/>
  </w:num>
  <w:num w:numId="5" w16cid:durableId="375391332">
    <w:abstractNumId w:val="20"/>
  </w:num>
  <w:num w:numId="6" w16cid:durableId="1945576839">
    <w:abstractNumId w:val="10"/>
  </w:num>
  <w:num w:numId="7" w16cid:durableId="603735040">
    <w:abstractNumId w:val="3"/>
  </w:num>
  <w:num w:numId="8" w16cid:durableId="1577746135">
    <w:abstractNumId w:val="21"/>
  </w:num>
  <w:num w:numId="9" w16cid:durableId="1078164095">
    <w:abstractNumId w:val="8"/>
  </w:num>
  <w:num w:numId="10" w16cid:durableId="1913201220">
    <w:abstractNumId w:val="6"/>
  </w:num>
  <w:num w:numId="11" w16cid:durableId="1240208412">
    <w:abstractNumId w:val="14"/>
  </w:num>
  <w:num w:numId="12" w16cid:durableId="918254828">
    <w:abstractNumId w:val="0"/>
  </w:num>
  <w:num w:numId="13" w16cid:durableId="643900084">
    <w:abstractNumId w:val="23"/>
  </w:num>
  <w:num w:numId="14" w16cid:durableId="406071854">
    <w:abstractNumId w:val="1"/>
  </w:num>
  <w:num w:numId="15" w16cid:durableId="751203564">
    <w:abstractNumId w:val="34"/>
  </w:num>
  <w:num w:numId="16" w16cid:durableId="406853531">
    <w:abstractNumId w:val="7"/>
  </w:num>
  <w:num w:numId="17" w16cid:durableId="263919920">
    <w:abstractNumId w:val="18"/>
  </w:num>
  <w:num w:numId="18" w16cid:durableId="1687365576">
    <w:abstractNumId w:val="5"/>
  </w:num>
  <w:num w:numId="19" w16cid:durableId="1705599675">
    <w:abstractNumId w:val="11"/>
  </w:num>
  <w:num w:numId="20" w16cid:durableId="573973338">
    <w:abstractNumId w:val="30"/>
  </w:num>
  <w:num w:numId="21" w16cid:durableId="1813400525">
    <w:abstractNumId w:val="15"/>
  </w:num>
  <w:num w:numId="22" w16cid:durableId="359208775">
    <w:abstractNumId w:val="17"/>
  </w:num>
  <w:num w:numId="23" w16cid:durableId="2070111697">
    <w:abstractNumId w:val="13"/>
  </w:num>
  <w:num w:numId="24" w16cid:durableId="242958173">
    <w:abstractNumId w:val="16"/>
  </w:num>
  <w:num w:numId="25" w16cid:durableId="1949971241">
    <w:abstractNumId w:val="29"/>
  </w:num>
  <w:num w:numId="26" w16cid:durableId="792099110">
    <w:abstractNumId w:val="9"/>
  </w:num>
  <w:num w:numId="27" w16cid:durableId="1182669307">
    <w:abstractNumId w:val="36"/>
  </w:num>
  <w:num w:numId="28" w16cid:durableId="151072486">
    <w:abstractNumId w:val="24"/>
  </w:num>
  <w:num w:numId="29" w16cid:durableId="1317954497">
    <w:abstractNumId w:val="35"/>
  </w:num>
  <w:num w:numId="30" w16cid:durableId="1014258960">
    <w:abstractNumId w:val="2"/>
  </w:num>
  <w:num w:numId="31" w16cid:durableId="1637905290">
    <w:abstractNumId w:val="26"/>
  </w:num>
  <w:num w:numId="32" w16cid:durableId="257492207">
    <w:abstractNumId w:val="12"/>
  </w:num>
  <w:num w:numId="33" w16cid:durableId="1469855172">
    <w:abstractNumId w:val="33"/>
  </w:num>
  <w:num w:numId="34" w16cid:durableId="272174243">
    <w:abstractNumId w:val="4"/>
  </w:num>
  <w:num w:numId="35" w16cid:durableId="1082332849">
    <w:abstractNumId w:val="19"/>
  </w:num>
  <w:num w:numId="36" w16cid:durableId="1317959228">
    <w:abstractNumId w:val="28"/>
  </w:num>
  <w:num w:numId="37" w16cid:durableId="1042827927">
    <w:abstractNumId w:val="22"/>
  </w:num>
  <w:num w:numId="38" w16cid:durableId="45229029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3C9"/>
    <w:rsid w:val="00042B64"/>
    <w:rsid w:val="00051276"/>
    <w:rsid w:val="00070004"/>
    <w:rsid w:val="000733DA"/>
    <w:rsid w:val="00075F98"/>
    <w:rsid w:val="000776A7"/>
    <w:rsid w:val="00081974"/>
    <w:rsid w:val="000907C7"/>
    <w:rsid w:val="000B2EA3"/>
    <w:rsid w:val="000B5071"/>
    <w:rsid w:val="000B7B73"/>
    <w:rsid w:val="000D797D"/>
    <w:rsid w:val="00111ECF"/>
    <w:rsid w:val="00123231"/>
    <w:rsid w:val="00124776"/>
    <w:rsid w:val="00136B03"/>
    <w:rsid w:val="00147A22"/>
    <w:rsid w:val="001658A1"/>
    <w:rsid w:val="00190781"/>
    <w:rsid w:val="001B342F"/>
    <w:rsid w:val="001C57D0"/>
    <w:rsid w:val="001D1207"/>
    <w:rsid w:val="001D3EB2"/>
    <w:rsid w:val="001E0650"/>
    <w:rsid w:val="001E4FDF"/>
    <w:rsid w:val="00203B5F"/>
    <w:rsid w:val="002101B1"/>
    <w:rsid w:val="00230E0D"/>
    <w:rsid w:val="00233FD7"/>
    <w:rsid w:val="002351C2"/>
    <w:rsid w:val="0025782C"/>
    <w:rsid w:val="00273E4C"/>
    <w:rsid w:val="002B0063"/>
    <w:rsid w:val="00302ABE"/>
    <w:rsid w:val="003113A0"/>
    <w:rsid w:val="0031518E"/>
    <w:rsid w:val="00364CF4"/>
    <w:rsid w:val="00392ADA"/>
    <w:rsid w:val="003B47CA"/>
    <w:rsid w:val="003C0D51"/>
    <w:rsid w:val="003C24C5"/>
    <w:rsid w:val="003C43AD"/>
    <w:rsid w:val="003C6A58"/>
    <w:rsid w:val="003F2CB9"/>
    <w:rsid w:val="003F676B"/>
    <w:rsid w:val="00436473"/>
    <w:rsid w:val="00482A97"/>
    <w:rsid w:val="00484512"/>
    <w:rsid w:val="00493906"/>
    <w:rsid w:val="004A167E"/>
    <w:rsid w:val="004C2A94"/>
    <w:rsid w:val="004C44D8"/>
    <w:rsid w:val="004D2B41"/>
    <w:rsid w:val="0053566B"/>
    <w:rsid w:val="00542DCF"/>
    <w:rsid w:val="005457D2"/>
    <w:rsid w:val="00571DC2"/>
    <w:rsid w:val="00590543"/>
    <w:rsid w:val="005A5808"/>
    <w:rsid w:val="005E14A1"/>
    <w:rsid w:val="006135E1"/>
    <w:rsid w:val="00633235"/>
    <w:rsid w:val="0064321E"/>
    <w:rsid w:val="00643575"/>
    <w:rsid w:val="0065215A"/>
    <w:rsid w:val="00664952"/>
    <w:rsid w:val="00671F77"/>
    <w:rsid w:val="0067720F"/>
    <w:rsid w:val="0068559B"/>
    <w:rsid w:val="00692C5B"/>
    <w:rsid w:val="00694376"/>
    <w:rsid w:val="006A7445"/>
    <w:rsid w:val="006A7E49"/>
    <w:rsid w:val="006B1CDA"/>
    <w:rsid w:val="006B5658"/>
    <w:rsid w:val="006C3FF2"/>
    <w:rsid w:val="006D236E"/>
    <w:rsid w:val="006F1DEF"/>
    <w:rsid w:val="006F3540"/>
    <w:rsid w:val="00700B65"/>
    <w:rsid w:val="00717541"/>
    <w:rsid w:val="00722731"/>
    <w:rsid w:val="00740B98"/>
    <w:rsid w:val="00741C0C"/>
    <w:rsid w:val="00754538"/>
    <w:rsid w:val="00757C01"/>
    <w:rsid w:val="00762F6A"/>
    <w:rsid w:val="0078111E"/>
    <w:rsid w:val="00781C75"/>
    <w:rsid w:val="00784DD4"/>
    <w:rsid w:val="00785810"/>
    <w:rsid w:val="007A7344"/>
    <w:rsid w:val="007C26F5"/>
    <w:rsid w:val="007E3917"/>
    <w:rsid w:val="007F106C"/>
    <w:rsid w:val="00812499"/>
    <w:rsid w:val="008162A6"/>
    <w:rsid w:val="00844EF0"/>
    <w:rsid w:val="008511E3"/>
    <w:rsid w:val="00855EFF"/>
    <w:rsid w:val="008640F4"/>
    <w:rsid w:val="008900F8"/>
    <w:rsid w:val="008A0CAE"/>
    <w:rsid w:val="008D2373"/>
    <w:rsid w:val="00903FBA"/>
    <w:rsid w:val="00924AD6"/>
    <w:rsid w:val="0094014C"/>
    <w:rsid w:val="00952111"/>
    <w:rsid w:val="00966303"/>
    <w:rsid w:val="009762DB"/>
    <w:rsid w:val="00976DC9"/>
    <w:rsid w:val="009774D6"/>
    <w:rsid w:val="009813A6"/>
    <w:rsid w:val="009A6E5E"/>
    <w:rsid w:val="009C0E21"/>
    <w:rsid w:val="009C1025"/>
    <w:rsid w:val="009D2601"/>
    <w:rsid w:val="009F3546"/>
    <w:rsid w:val="009F7DE6"/>
    <w:rsid w:val="00A074A4"/>
    <w:rsid w:val="00A13E48"/>
    <w:rsid w:val="00A25DDB"/>
    <w:rsid w:val="00A34834"/>
    <w:rsid w:val="00A3504B"/>
    <w:rsid w:val="00A57351"/>
    <w:rsid w:val="00A645F5"/>
    <w:rsid w:val="00A93ACE"/>
    <w:rsid w:val="00AA0E58"/>
    <w:rsid w:val="00AC10F4"/>
    <w:rsid w:val="00AC114D"/>
    <w:rsid w:val="00AC2C80"/>
    <w:rsid w:val="00AC53DA"/>
    <w:rsid w:val="00AF1CBD"/>
    <w:rsid w:val="00B0154C"/>
    <w:rsid w:val="00B371F9"/>
    <w:rsid w:val="00B4341C"/>
    <w:rsid w:val="00B47B5A"/>
    <w:rsid w:val="00B75FCC"/>
    <w:rsid w:val="00BB1215"/>
    <w:rsid w:val="00BC71A9"/>
    <w:rsid w:val="00BE5464"/>
    <w:rsid w:val="00C05820"/>
    <w:rsid w:val="00C17182"/>
    <w:rsid w:val="00C20F6B"/>
    <w:rsid w:val="00C22A5B"/>
    <w:rsid w:val="00C30674"/>
    <w:rsid w:val="00C44E2F"/>
    <w:rsid w:val="00C643CE"/>
    <w:rsid w:val="00C64ACB"/>
    <w:rsid w:val="00C71288"/>
    <w:rsid w:val="00CA1179"/>
    <w:rsid w:val="00CB5ADC"/>
    <w:rsid w:val="00CC0ECC"/>
    <w:rsid w:val="00CC5D45"/>
    <w:rsid w:val="00CD1386"/>
    <w:rsid w:val="00CF037E"/>
    <w:rsid w:val="00D03EBE"/>
    <w:rsid w:val="00D14F1B"/>
    <w:rsid w:val="00D22617"/>
    <w:rsid w:val="00D459B3"/>
    <w:rsid w:val="00D51A58"/>
    <w:rsid w:val="00D51DEF"/>
    <w:rsid w:val="00D54F06"/>
    <w:rsid w:val="00D636FD"/>
    <w:rsid w:val="00D72503"/>
    <w:rsid w:val="00D8202A"/>
    <w:rsid w:val="00D93816"/>
    <w:rsid w:val="00D961DB"/>
    <w:rsid w:val="00DD3684"/>
    <w:rsid w:val="00E01E8B"/>
    <w:rsid w:val="00E0508A"/>
    <w:rsid w:val="00E0697D"/>
    <w:rsid w:val="00E15356"/>
    <w:rsid w:val="00E23F29"/>
    <w:rsid w:val="00E2613A"/>
    <w:rsid w:val="00E42A76"/>
    <w:rsid w:val="00E47373"/>
    <w:rsid w:val="00E64853"/>
    <w:rsid w:val="00E952C6"/>
    <w:rsid w:val="00E97307"/>
    <w:rsid w:val="00EA0A3C"/>
    <w:rsid w:val="00EA3D83"/>
    <w:rsid w:val="00EA63C9"/>
    <w:rsid w:val="00EB05F5"/>
    <w:rsid w:val="00EB1109"/>
    <w:rsid w:val="00EB3196"/>
    <w:rsid w:val="00EC334B"/>
    <w:rsid w:val="00EC772B"/>
    <w:rsid w:val="00ED525B"/>
    <w:rsid w:val="00F02BEA"/>
    <w:rsid w:val="00F168F1"/>
    <w:rsid w:val="00F16D8F"/>
    <w:rsid w:val="00F237A5"/>
    <w:rsid w:val="00F36BC1"/>
    <w:rsid w:val="00F5232C"/>
    <w:rsid w:val="00F6056F"/>
    <w:rsid w:val="00FB3731"/>
    <w:rsid w:val="00FB39C8"/>
    <w:rsid w:val="00FB68AE"/>
    <w:rsid w:val="00FC00D7"/>
    <w:rsid w:val="00FD2C2B"/>
    <w:rsid w:val="00FD5E5B"/>
    <w:rsid w:val="00FE38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2C0"/>
  <w15:docId w15:val="{50BDC955-C5A4-4512-AC89-5AD893A8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styleId="Prrafodelista">
    <w:name w:val="List Paragraph"/>
    <w:uiPriority w:val="34"/>
    <w:qFormat/>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0">
    <w:name w:val="Estilo importado 1.0"/>
    <w:pPr>
      <w:numPr>
        <w:numId w:val="5"/>
      </w:numPr>
    </w:pPr>
  </w:style>
  <w:style w:type="paragraph" w:styleId="Sinespaciado">
    <w:name w:val="No Spacing"/>
    <w:uiPriority w:val="1"/>
    <w:qFormat/>
    <w:rsid w:val="006943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Encabezado">
    <w:name w:val="header"/>
    <w:basedOn w:val="Normal"/>
    <w:link w:val="EncabezadoCar"/>
    <w:uiPriority w:val="99"/>
    <w:unhideWhenUsed/>
    <w:rsid w:val="00EA3D83"/>
    <w:pPr>
      <w:tabs>
        <w:tab w:val="center" w:pos="4419"/>
        <w:tab w:val="right" w:pos="8838"/>
      </w:tabs>
    </w:pPr>
  </w:style>
  <w:style w:type="character" w:customStyle="1" w:styleId="EncabezadoCar">
    <w:name w:val="Encabezado Car"/>
    <w:basedOn w:val="Fuentedeprrafopredeter"/>
    <w:link w:val="Encabezado"/>
    <w:uiPriority w:val="99"/>
    <w:rsid w:val="00EA3D83"/>
    <w:rPr>
      <w:rFonts w:eastAsia="Times New Roman"/>
      <w:sz w:val="24"/>
      <w:szCs w:val="24"/>
      <w:bdr w:val="none" w:sz="0" w:space="0" w:color="auto"/>
      <w:lang w:val="es-ES_tradnl" w:eastAsia="es-ES_tradnl"/>
    </w:rPr>
  </w:style>
  <w:style w:type="paragraph" w:styleId="Piedepgina">
    <w:name w:val="footer"/>
    <w:basedOn w:val="Normal"/>
    <w:link w:val="PiedepginaCar"/>
    <w:uiPriority w:val="99"/>
    <w:unhideWhenUsed/>
    <w:rsid w:val="00EA3D83"/>
    <w:pPr>
      <w:tabs>
        <w:tab w:val="center" w:pos="4419"/>
        <w:tab w:val="right" w:pos="8838"/>
      </w:tabs>
    </w:pPr>
  </w:style>
  <w:style w:type="character" w:customStyle="1" w:styleId="PiedepginaCar">
    <w:name w:val="Pie de página Car"/>
    <w:basedOn w:val="Fuentedeprrafopredeter"/>
    <w:link w:val="Piedepgina"/>
    <w:uiPriority w:val="99"/>
    <w:rsid w:val="00EA3D83"/>
    <w:rPr>
      <w:rFonts w:eastAsia="Times New Roman"/>
      <w:sz w:val="24"/>
      <w:szCs w:val="24"/>
      <w:bdr w:val="none" w:sz="0" w:space="0" w:color="auto"/>
      <w:lang w:val="es-ES_tradnl" w:eastAsia="es-ES_tradnl"/>
    </w:rPr>
  </w:style>
  <w:style w:type="character" w:styleId="Refdecomentario">
    <w:name w:val="annotation reference"/>
    <w:basedOn w:val="Fuentedeprrafopredeter"/>
    <w:uiPriority w:val="99"/>
    <w:semiHidden/>
    <w:unhideWhenUsed/>
    <w:rsid w:val="009D2601"/>
    <w:rPr>
      <w:sz w:val="16"/>
      <w:szCs w:val="16"/>
    </w:rPr>
  </w:style>
  <w:style w:type="paragraph" w:styleId="Textocomentario">
    <w:name w:val="annotation text"/>
    <w:basedOn w:val="Normal"/>
    <w:link w:val="TextocomentarioCar"/>
    <w:uiPriority w:val="99"/>
    <w:semiHidden/>
    <w:unhideWhenUsed/>
    <w:rsid w:val="009D2601"/>
    <w:rPr>
      <w:sz w:val="20"/>
      <w:szCs w:val="20"/>
    </w:rPr>
  </w:style>
  <w:style w:type="character" w:customStyle="1" w:styleId="TextocomentarioCar">
    <w:name w:val="Texto comentario Car"/>
    <w:basedOn w:val="Fuentedeprrafopredeter"/>
    <w:link w:val="Textocomentario"/>
    <w:uiPriority w:val="99"/>
    <w:semiHidden/>
    <w:rsid w:val="009D2601"/>
    <w:rPr>
      <w:rFonts w:eastAsia="Times New Roman"/>
      <w:bdr w:val="none" w:sz="0" w:space="0" w:color="auto"/>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9D2601"/>
    <w:rPr>
      <w:b/>
      <w:bCs/>
    </w:rPr>
  </w:style>
  <w:style w:type="character" w:customStyle="1" w:styleId="AsuntodelcomentarioCar">
    <w:name w:val="Asunto del comentario Car"/>
    <w:basedOn w:val="TextocomentarioCar"/>
    <w:link w:val="Asuntodelcomentario"/>
    <w:uiPriority w:val="99"/>
    <w:semiHidden/>
    <w:rsid w:val="009D2601"/>
    <w:rPr>
      <w:rFonts w:eastAsia="Times New Roman"/>
      <w:b/>
      <w:bCs/>
      <w:bdr w:val="none" w:sz="0" w:space="0" w:color="auto"/>
      <w:lang w:val="es-ES_tradnl" w:eastAsia="es-ES_tradnl"/>
    </w:rPr>
  </w:style>
  <w:style w:type="paragraph" w:styleId="Textodeglobo">
    <w:name w:val="Balloon Text"/>
    <w:basedOn w:val="Normal"/>
    <w:link w:val="TextodegloboCar"/>
    <w:uiPriority w:val="99"/>
    <w:semiHidden/>
    <w:unhideWhenUsed/>
    <w:rsid w:val="009D2601"/>
    <w:rPr>
      <w:sz w:val="18"/>
      <w:szCs w:val="18"/>
    </w:rPr>
  </w:style>
  <w:style w:type="character" w:customStyle="1" w:styleId="TextodegloboCar">
    <w:name w:val="Texto de globo Car"/>
    <w:basedOn w:val="Fuentedeprrafopredeter"/>
    <w:link w:val="Textodeglobo"/>
    <w:uiPriority w:val="99"/>
    <w:semiHidden/>
    <w:rsid w:val="009D2601"/>
    <w:rPr>
      <w:rFonts w:eastAsia="Times New Roman"/>
      <w:sz w:val="18"/>
      <w:szCs w:val="18"/>
      <w:bdr w:val="none" w:sz="0" w:space="0" w:color="auto"/>
      <w:lang w:val="es-ES_tradnl" w:eastAsia="es-ES_tradnl"/>
    </w:rPr>
  </w:style>
  <w:style w:type="paragraph" w:styleId="NormalWeb">
    <w:name w:val="Normal (Web)"/>
    <w:basedOn w:val="Normal"/>
    <w:uiPriority w:val="99"/>
    <w:semiHidden/>
    <w:unhideWhenUsed/>
    <w:rsid w:val="00392ADA"/>
    <w:pPr>
      <w:spacing w:before="100" w:beforeAutospacing="1" w:after="100" w:afterAutospacing="1"/>
    </w:pPr>
    <w:rPr>
      <w:lang w:val="es-CO" w:eastAsia="es-CO"/>
    </w:rPr>
  </w:style>
  <w:style w:type="paragraph" w:customStyle="1" w:styleId="Normal1">
    <w:name w:val="Normal1"/>
    <w:rsid w:val="009813A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sz w:val="22"/>
      <w:szCs w:val="22"/>
      <w:bdr w:val="none" w:sz="0" w:space="0" w:color="auto"/>
      <w:lang w:val="tr-TR" w:eastAsia="tr-TR"/>
    </w:rPr>
  </w:style>
  <w:style w:type="table" w:styleId="Sombreadoclaro-nfasis1">
    <w:name w:val="Light Shading Accent 1"/>
    <w:basedOn w:val="Tablanormal"/>
    <w:uiPriority w:val="60"/>
    <w:rsid w:val="009813A6"/>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color w:val="2F5496" w:themeColor="accent1" w:themeShade="BF"/>
      <w:sz w:val="22"/>
      <w:szCs w:val="22"/>
      <w:bdr w:val="none" w:sz="0" w:space="0" w:color="auto"/>
      <w:lang w:val="tr-TR" w:eastAsia="tr-T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169271">
      <w:bodyDiv w:val="1"/>
      <w:marLeft w:val="0"/>
      <w:marRight w:val="0"/>
      <w:marTop w:val="0"/>
      <w:marBottom w:val="0"/>
      <w:divBdr>
        <w:top w:val="none" w:sz="0" w:space="0" w:color="auto"/>
        <w:left w:val="none" w:sz="0" w:space="0" w:color="auto"/>
        <w:bottom w:val="none" w:sz="0" w:space="0" w:color="auto"/>
        <w:right w:val="none" w:sz="0" w:space="0" w:color="auto"/>
      </w:divBdr>
    </w:div>
    <w:div w:id="120612726">
      <w:bodyDiv w:val="1"/>
      <w:marLeft w:val="0"/>
      <w:marRight w:val="0"/>
      <w:marTop w:val="0"/>
      <w:marBottom w:val="0"/>
      <w:divBdr>
        <w:top w:val="none" w:sz="0" w:space="0" w:color="auto"/>
        <w:left w:val="none" w:sz="0" w:space="0" w:color="auto"/>
        <w:bottom w:val="none" w:sz="0" w:space="0" w:color="auto"/>
        <w:right w:val="none" w:sz="0" w:space="0" w:color="auto"/>
      </w:divBdr>
    </w:div>
    <w:div w:id="174536608">
      <w:bodyDiv w:val="1"/>
      <w:marLeft w:val="0"/>
      <w:marRight w:val="0"/>
      <w:marTop w:val="0"/>
      <w:marBottom w:val="0"/>
      <w:divBdr>
        <w:top w:val="none" w:sz="0" w:space="0" w:color="auto"/>
        <w:left w:val="none" w:sz="0" w:space="0" w:color="auto"/>
        <w:bottom w:val="none" w:sz="0" w:space="0" w:color="auto"/>
        <w:right w:val="none" w:sz="0" w:space="0" w:color="auto"/>
      </w:divBdr>
    </w:div>
    <w:div w:id="197475406">
      <w:bodyDiv w:val="1"/>
      <w:marLeft w:val="0"/>
      <w:marRight w:val="0"/>
      <w:marTop w:val="0"/>
      <w:marBottom w:val="0"/>
      <w:divBdr>
        <w:top w:val="none" w:sz="0" w:space="0" w:color="auto"/>
        <w:left w:val="none" w:sz="0" w:space="0" w:color="auto"/>
        <w:bottom w:val="none" w:sz="0" w:space="0" w:color="auto"/>
        <w:right w:val="none" w:sz="0" w:space="0" w:color="auto"/>
      </w:divBdr>
    </w:div>
    <w:div w:id="238255514">
      <w:bodyDiv w:val="1"/>
      <w:marLeft w:val="0"/>
      <w:marRight w:val="0"/>
      <w:marTop w:val="0"/>
      <w:marBottom w:val="0"/>
      <w:divBdr>
        <w:top w:val="none" w:sz="0" w:space="0" w:color="auto"/>
        <w:left w:val="none" w:sz="0" w:space="0" w:color="auto"/>
        <w:bottom w:val="none" w:sz="0" w:space="0" w:color="auto"/>
        <w:right w:val="none" w:sz="0" w:space="0" w:color="auto"/>
      </w:divBdr>
    </w:div>
    <w:div w:id="249045108">
      <w:bodyDiv w:val="1"/>
      <w:marLeft w:val="0"/>
      <w:marRight w:val="0"/>
      <w:marTop w:val="0"/>
      <w:marBottom w:val="0"/>
      <w:divBdr>
        <w:top w:val="none" w:sz="0" w:space="0" w:color="auto"/>
        <w:left w:val="none" w:sz="0" w:space="0" w:color="auto"/>
        <w:bottom w:val="none" w:sz="0" w:space="0" w:color="auto"/>
        <w:right w:val="none" w:sz="0" w:space="0" w:color="auto"/>
      </w:divBdr>
    </w:div>
    <w:div w:id="260114187">
      <w:bodyDiv w:val="1"/>
      <w:marLeft w:val="0"/>
      <w:marRight w:val="0"/>
      <w:marTop w:val="0"/>
      <w:marBottom w:val="0"/>
      <w:divBdr>
        <w:top w:val="none" w:sz="0" w:space="0" w:color="auto"/>
        <w:left w:val="none" w:sz="0" w:space="0" w:color="auto"/>
        <w:bottom w:val="none" w:sz="0" w:space="0" w:color="auto"/>
        <w:right w:val="none" w:sz="0" w:space="0" w:color="auto"/>
      </w:divBdr>
    </w:div>
    <w:div w:id="353502905">
      <w:bodyDiv w:val="1"/>
      <w:marLeft w:val="0"/>
      <w:marRight w:val="0"/>
      <w:marTop w:val="0"/>
      <w:marBottom w:val="0"/>
      <w:divBdr>
        <w:top w:val="none" w:sz="0" w:space="0" w:color="auto"/>
        <w:left w:val="none" w:sz="0" w:space="0" w:color="auto"/>
        <w:bottom w:val="none" w:sz="0" w:space="0" w:color="auto"/>
        <w:right w:val="none" w:sz="0" w:space="0" w:color="auto"/>
      </w:divBdr>
    </w:div>
    <w:div w:id="387387859">
      <w:bodyDiv w:val="1"/>
      <w:marLeft w:val="0"/>
      <w:marRight w:val="0"/>
      <w:marTop w:val="0"/>
      <w:marBottom w:val="0"/>
      <w:divBdr>
        <w:top w:val="none" w:sz="0" w:space="0" w:color="auto"/>
        <w:left w:val="none" w:sz="0" w:space="0" w:color="auto"/>
        <w:bottom w:val="none" w:sz="0" w:space="0" w:color="auto"/>
        <w:right w:val="none" w:sz="0" w:space="0" w:color="auto"/>
      </w:divBdr>
    </w:div>
    <w:div w:id="412363556">
      <w:bodyDiv w:val="1"/>
      <w:marLeft w:val="0"/>
      <w:marRight w:val="0"/>
      <w:marTop w:val="0"/>
      <w:marBottom w:val="0"/>
      <w:divBdr>
        <w:top w:val="none" w:sz="0" w:space="0" w:color="auto"/>
        <w:left w:val="none" w:sz="0" w:space="0" w:color="auto"/>
        <w:bottom w:val="none" w:sz="0" w:space="0" w:color="auto"/>
        <w:right w:val="none" w:sz="0" w:space="0" w:color="auto"/>
      </w:divBdr>
    </w:div>
    <w:div w:id="437525035">
      <w:bodyDiv w:val="1"/>
      <w:marLeft w:val="0"/>
      <w:marRight w:val="0"/>
      <w:marTop w:val="0"/>
      <w:marBottom w:val="0"/>
      <w:divBdr>
        <w:top w:val="none" w:sz="0" w:space="0" w:color="auto"/>
        <w:left w:val="none" w:sz="0" w:space="0" w:color="auto"/>
        <w:bottom w:val="none" w:sz="0" w:space="0" w:color="auto"/>
        <w:right w:val="none" w:sz="0" w:space="0" w:color="auto"/>
      </w:divBdr>
    </w:div>
    <w:div w:id="629627959">
      <w:bodyDiv w:val="1"/>
      <w:marLeft w:val="0"/>
      <w:marRight w:val="0"/>
      <w:marTop w:val="0"/>
      <w:marBottom w:val="0"/>
      <w:divBdr>
        <w:top w:val="none" w:sz="0" w:space="0" w:color="auto"/>
        <w:left w:val="none" w:sz="0" w:space="0" w:color="auto"/>
        <w:bottom w:val="none" w:sz="0" w:space="0" w:color="auto"/>
        <w:right w:val="none" w:sz="0" w:space="0" w:color="auto"/>
      </w:divBdr>
    </w:div>
    <w:div w:id="637075601">
      <w:bodyDiv w:val="1"/>
      <w:marLeft w:val="0"/>
      <w:marRight w:val="0"/>
      <w:marTop w:val="0"/>
      <w:marBottom w:val="0"/>
      <w:divBdr>
        <w:top w:val="none" w:sz="0" w:space="0" w:color="auto"/>
        <w:left w:val="none" w:sz="0" w:space="0" w:color="auto"/>
        <w:bottom w:val="none" w:sz="0" w:space="0" w:color="auto"/>
        <w:right w:val="none" w:sz="0" w:space="0" w:color="auto"/>
      </w:divBdr>
    </w:div>
    <w:div w:id="735787063">
      <w:bodyDiv w:val="1"/>
      <w:marLeft w:val="0"/>
      <w:marRight w:val="0"/>
      <w:marTop w:val="0"/>
      <w:marBottom w:val="0"/>
      <w:divBdr>
        <w:top w:val="none" w:sz="0" w:space="0" w:color="auto"/>
        <w:left w:val="none" w:sz="0" w:space="0" w:color="auto"/>
        <w:bottom w:val="none" w:sz="0" w:space="0" w:color="auto"/>
        <w:right w:val="none" w:sz="0" w:space="0" w:color="auto"/>
      </w:divBdr>
    </w:div>
    <w:div w:id="789934805">
      <w:bodyDiv w:val="1"/>
      <w:marLeft w:val="0"/>
      <w:marRight w:val="0"/>
      <w:marTop w:val="0"/>
      <w:marBottom w:val="0"/>
      <w:divBdr>
        <w:top w:val="none" w:sz="0" w:space="0" w:color="auto"/>
        <w:left w:val="none" w:sz="0" w:space="0" w:color="auto"/>
        <w:bottom w:val="none" w:sz="0" w:space="0" w:color="auto"/>
        <w:right w:val="none" w:sz="0" w:space="0" w:color="auto"/>
      </w:divBdr>
    </w:div>
    <w:div w:id="796604055">
      <w:bodyDiv w:val="1"/>
      <w:marLeft w:val="0"/>
      <w:marRight w:val="0"/>
      <w:marTop w:val="0"/>
      <w:marBottom w:val="0"/>
      <w:divBdr>
        <w:top w:val="none" w:sz="0" w:space="0" w:color="auto"/>
        <w:left w:val="none" w:sz="0" w:space="0" w:color="auto"/>
        <w:bottom w:val="none" w:sz="0" w:space="0" w:color="auto"/>
        <w:right w:val="none" w:sz="0" w:space="0" w:color="auto"/>
      </w:divBdr>
    </w:div>
    <w:div w:id="823084574">
      <w:bodyDiv w:val="1"/>
      <w:marLeft w:val="0"/>
      <w:marRight w:val="0"/>
      <w:marTop w:val="0"/>
      <w:marBottom w:val="0"/>
      <w:divBdr>
        <w:top w:val="none" w:sz="0" w:space="0" w:color="auto"/>
        <w:left w:val="none" w:sz="0" w:space="0" w:color="auto"/>
        <w:bottom w:val="none" w:sz="0" w:space="0" w:color="auto"/>
        <w:right w:val="none" w:sz="0" w:space="0" w:color="auto"/>
      </w:divBdr>
    </w:div>
    <w:div w:id="876551686">
      <w:bodyDiv w:val="1"/>
      <w:marLeft w:val="0"/>
      <w:marRight w:val="0"/>
      <w:marTop w:val="0"/>
      <w:marBottom w:val="0"/>
      <w:divBdr>
        <w:top w:val="none" w:sz="0" w:space="0" w:color="auto"/>
        <w:left w:val="none" w:sz="0" w:space="0" w:color="auto"/>
        <w:bottom w:val="none" w:sz="0" w:space="0" w:color="auto"/>
        <w:right w:val="none" w:sz="0" w:space="0" w:color="auto"/>
      </w:divBdr>
    </w:div>
    <w:div w:id="938834235">
      <w:bodyDiv w:val="1"/>
      <w:marLeft w:val="0"/>
      <w:marRight w:val="0"/>
      <w:marTop w:val="0"/>
      <w:marBottom w:val="0"/>
      <w:divBdr>
        <w:top w:val="none" w:sz="0" w:space="0" w:color="auto"/>
        <w:left w:val="none" w:sz="0" w:space="0" w:color="auto"/>
        <w:bottom w:val="none" w:sz="0" w:space="0" w:color="auto"/>
        <w:right w:val="none" w:sz="0" w:space="0" w:color="auto"/>
      </w:divBdr>
    </w:div>
    <w:div w:id="947129002">
      <w:bodyDiv w:val="1"/>
      <w:marLeft w:val="0"/>
      <w:marRight w:val="0"/>
      <w:marTop w:val="0"/>
      <w:marBottom w:val="0"/>
      <w:divBdr>
        <w:top w:val="none" w:sz="0" w:space="0" w:color="auto"/>
        <w:left w:val="none" w:sz="0" w:space="0" w:color="auto"/>
        <w:bottom w:val="none" w:sz="0" w:space="0" w:color="auto"/>
        <w:right w:val="none" w:sz="0" w:space="0" w:color="auto"/>
      </w:divBdr>
    </w:div>
    <w:div w:id="1005327792">
      <w:bodyDiv w:val="1"/>
      <w:marLeft w:val="0"/>
      <w:marRight w:val="0"/>
      <w:marTop w:val="0"/>
      <w:marBottom w:val="0"/>
      <w:divBdr>
        <w:top w:val="none" w:sz="0" w:space="0" w:color="auto"/>
        <w:left w:val="none" w:sz="0" w:space="0" w:color="auto"/>
        <w:bottom w:val="none" w:sz="0" w:space="0" w:color="auto"/>
        <w:right w:val="none" w:sz="0" w:space="0" w:color="auto"/>
      </w:divBdr>
    </w:div>
    <w:div w:id="1023627406">
      <w:bodyDiv w:val="1"/>
      <w:marLeft w:val="0"/>
      <w:marRight w:val="0"/>
      <w:marTop w:val="0"/>
      <w:marBottom w:val="0"/>
      <w:divBdr>
        <w:top w:val="none" w:sz="0" w:space="0" w:color="auto"/>
        <w:left w:val="none" w:sz="0" w:space="0" w:color="auto"/>
        <w:bottom w:val="none" w:sz="0" w:space="0" w:color="auto"/>
        <w:right w:val="none" w:sz="0" w:space="0" w:color="auto"/>
      </w:divBdr>
    </w:div>
    <w:div w:id="1065569813">
      <w:bodyDiv w:val="1"/>
      <w:marLeft w:val="0"/>
      <w:marRight w:val="0"/>
      <w:marTop w:val="0"/>
      <w:marBottom w:val="0"/>
      <w:divBdr>
        <w:top w:val="none" w:sz="0" w:space="0" w:color="auto"/>
        <w:left w:val="none" w:sz="0" w:space="0" w:color="auto"/>
        <w:bottom w:val="none" w:sz="0" w:space="0" w:color="auto"/>
        <w:right w:val="none" w:sz="0" w:space="0" w:color="auto"/>
      </w:divBdr>
    </w:div>
    <w:div w:id="1094128036">
      <w:bodyDiv w:val="1"/>
      <w:marLeft w:val="0"/>
      <w:marRight w:val="0"/>
      <w:marTop w:val="0"/>
      <w:marBottom w:val="0"/>
      <w:divBdr>
        <w:top w:val="none" w:sz="0" w:space="0" w:color="auto"/>
        <w:left w:val="none" w:sz="0" w:space="0" w:color="auto"/>
        <w:bottom w:val="none" w:sz="0" w:space="0" w:color="auto"/>
        <w:right w:val="none" w:sz="0" w:space="0" w:color="auto"/>
      </w:divBdr>
    </w:div>
    <w:div w:id="1125545829">
      <w:bodyDiv w:val="1"/>
      <w:marLeft w:val="0"/>
      <w:marRight w:val="0"/>
      <w:marTop w:val="0"/>
      <w:marBottom w:val="0"/>
      <w:divBdr>
        <w:top w:val="none" w:sz="0" w:space="0" w:color="auto"/>
        <w:left w:val="none" w:sz="0" w:space="0" w:color="auto"/>
        <w:bottom w:val="none" w:sz="0" w:space="0" w:color="auto"/>
        <w:right w:val="none" w:sz="0" w:space="0" w:color="auto"/>
      </w:divBdr>
    </w:div>
    <w:div w:id="1141070320">
      <w:bodyDiv w:val="1"/>
      <w:marLeft w:val="0"/>
      <w:marRight w:val="0"/>
      <w:marTop w:val="0"/>
      <w:marBottom w:val="0"/>
      <w:divBdr>
        <w:top w:val="none" w:sz="0" w:space="0" w:color="auto"/>
        <w:left w:val="none" w:sz="0" w:space="0" w:color="auto"/>
        <w:bottom w:val="none" w:sz="0" w:space="0" w:color="auto"/>
        <w:right w:val="none" w:sz="0" w:space="0" w:color="auto"/>
      </w:divBdr>
    </w:div>
    <w:div w:id="1176458666">
      <w:bodyDiv w:val="1"/>
      <w:marLeft w:val="0"/>
      <w:marRight w:val="0"/>
      <w:marTop w:val="0"/>
      <w:marBottom w:val="0"/>
      <w:divBdr>
        <w:top w:val="none" w:sz="0" w:space="0" w:color="auto"/>
        <w:left w:val="none" w:sz="0" w:space="0" w:color="auto"/>
        <w:bottom w:val="none" w:sz="0" w:space="0" w:color="auto"/>
        <w:right w:val="none" w:sz="0" w:space="0" w:color="auto"/>
      </w:divBdr>
    </w:div>
    <w:div w:id="1256867662">
      <w:bodyDiv w:val="1"/>
      <w:marLeft w:val="0"/>
      <w:marRight w:val="0"/>
      <w:marTop w:val="0"/>
      <w:marBottom w:val="0"/>
      <w:divBdr>
        <w:top w:val="none" w:sz="0" w:space="0" w:color="auto"/>
        <w:left w:val="none" w:sz="0" w:space="0" w:color="auto"/>
        <w:bottom w:val="none" w:sz="0" w:space="0" w:color="auto"/>
        <w:right w:val="none" w:sz="0" w:space="0" w:color="auto"/>
      </w:divBdr>
    </w:div>
    <w:div w:id="1267614089">
      <w:bodyDiv w:val="1"/>
      <w:marLeft w:val="0"/>
      <w:marRight w:val="0"/>
      <w:marTop w:val="0"/>
      <w:marBottom w:val="0"/>
      <w:divBdr>
        <w:top w:val="none" w:sz="0" w:space="0" w:color="auto"/>
        <w:left w:val="none" w:sz="0" w:space="0" w:color="auto"/>
        <w:bottom w:val="none" w:sz="0" w:space="0" w:color="auto"/>
        <w:right w:val="none" w:sz="0" w:space="0" w:color="auto"/>
      </w:divBdr>
    </w:div>
    <w:div w:id="1297416732">
      <w:bodyDiv w:val="1"/>
      <w:marLeft w:val="0"/>
      <w:marRight w:val="0"/>
      <w:marTop w:val="0"/>
      <w:marBottom w:val="0"/>
      <w:divBdr>
        <w:top w:val="none" w:sz="0" w:space="0" w:color="auto"/>
        <w:left w:val="none" w:sz="0" w:space="0" w:color="auto"/>
        <w:bottom w:val="none" w:sz="0" w:space="0" w:color="auto"/>
        <w:right w:val="none" w:sz="0" w:space="0" w:color="auto"/>
      </w:divBdr>
    </w:div>
    <w:div w:id="1404328744">
      <w:bodyDiv w:val="1"/>
      <w:marLeft w:val="0"/>
      <w:marRight w:val="0"/>
      <w:marTop w:val="0"/>
      <w:marBottom w:val="0"/>
      <w:divBdr>
        <w:top w:val="none" w:sz="0" w:space="0" w:color="auto"/>
        <w:left w:val="none" w:sz="0" w:space="0" w:color="auto"/>
        <w:bottom w:val="none" w:sz="0" w:space="0" w:color="auto"/>
        <w:right w:val="none" w:sz="0" w:space="0" w:color="auto"/>
      </w:divBdr>
    </w:div>
    <w:div w:id="1478761776">
      <w:bodyDiv w:val="1"/>
      <w:marLeft w:val="0"/>
      <w:marRight w:val="0"/>
      <w:marTop w:val="0"/>
      <w:marBottom w:val="0"/>
      <w:divBdr>
        <w:top w:val="none" w:sz="0" w:space="0" w:color="auto"/>
        <w:left w:val="none" w:sz="0" w:space="0" w:color="auto"/>
        <w:bottom w:val="none" w:sz="0" w:space="0" w:color="auto"/>
        <w:right w:val="none" w:sz="0" w:space="0" w:color="auto"/>
      </w:divBdr>
    </w:div>
    <w:div w:id="1647661493">
      <w:bodyDiv w:val="1"/>
      <w:marLeft w:val="0"/>
      <w:marRight w:val="0"/>
      <w:marTop w:val="0"/>
      <w:marBottom w:val="0"/>
      <w:divBdr>
        <w:top w:val="none" w:sz="0" w:space="0" w:color="auto"/>
        <w:left w:val="none" w:sz="0" w:space="0" w:color="auto"/>
        <w:bottom w:val="none" w:sz="0" w:space="0" w:color="auto"/>
        <w:right w:val="none" w:sz="0" w:space="0" w:color="auto"/>
      </w:divBdr>
    </w:div>
    <w:div w:id="1653027334">
      <w:bodyDiv w:val="1"/>
      <w:marLeft w:val="0"/>
      <w:marRight w:val="0"/>
      <w:marTop w:val="0"/>
      <w:marBottom w:val="0"/>
      <w:divBdr>
        <w:top w:val="none" w:sz="0" w:space="0" w:color="auto"/>
        <w:left w:val="none" w:sz="0" w:space="0" w:color="auto"/>
        <w:bottom w:val="none" w:sz="0" w:space="0" w:color="auto"/>
        <w:right w:val="none" w:sz="0" w:space="0" w:color="auto"/>
      </w:divBdr>
    </w:div>
    <w:div w:id="1663195719">
      <w:bodyDiv w:val="1"/>
      <w:marLeft w:val="0"/>
      <w:marRight w:val="0"/>
      <w:marTop w:val="0"/>
      <w:marBottom w:val="0"/>
      <w:divBdr>
        <w:top w:val="none" w:sz="0" w:space="0" w:color="auto"/>
        <w:left w:val="none" w:sz="0" w:space="0" w:color="auto"/>
        <w:bottom w:val="none" w:sz="0" w:space="0" w:color="auto"/>
        <w:right w:val="none" w:sz="0" w:space="0" w:color="auto"/>
      </w:divBdr>
    </w:div>
    <w:div w:id="1680739400">
      <w:bodyDiv w:val="1"/>
      <w:marLeft w:val="0"/>
      <w:marRight w:val="0"/>
      <w:marTop w:val="0"/>
      <w:marBottom w:val="0"/>
      <w:divBdr>
        <w:top w:val="none" w:sz="0" w:space="0" w:color="auto"/>
        <w:left w:val="none" w:sz="0" w:space="0" w:color="auto"/>
        <w:bottom w:val="none" w:sz="0" w:space="0" w:color="auto"/>
        <w:right w:val="none" w:sz="0" w:space="0" w:color="auto"/>
      </w:divBdr>
    </w:div>
    <w:div w:id="1759016057">
      <w:bodyDiv w:val="1"/>
      <w:marLeft w:val="0"/>
      <w:marRight w:val="0"/>
      <w:marTop w:val="0"/>
      <w:marBottom w:val="0"/>
      <w:divBdr>
        <w:top w:val="none" w:sz="0" w:space="0" w:color="auto"/>
        <w:left w:val="none" w:sz="0" w:space="0" w:color="auto"/>
        <w:bottom w:val="none" w:sz="0" w:space="0" w:color="auto"/>
        <w:right w:val="none" w:sz="0" w:space="0" w:color="auto"/>
      </w:divBdr>
    </w:div>
    <w:div w:id="1765421138">
      <w:bodyDiv w:val="1"/>
      <w:marLeft w:val="0"/>
      <w:marRight w:val="0"/>
      <w:marTop w:val="0"/>
      <w:marBottom w:val="0"/>
      <w:divBdr>
        <w:top w:val="none" w:sz="0" w:space="0" w:color="auto"/>
        <w:left w:val="none" w:sz="0" w:space="0" w:color="auto"/>
        <w:bottom w:val="none" w:sz="0" w:space="0" w:color="auto"/>
        <w:right w:val="none" w:sz="0" w:space="0" w:color="auto"/>
      </w:divBdr>
    </w:div>
    <w:div w:id="1804276031">
      <w:bodyDiv w:val="1"/>
      <w:marLeft w:val="0"/>
      <w:marRight w:val="0"/>
      <w:marTop w:val="0"/>
      <w:marBottom w:val="0"/>
      <w:divBdr>
        <w:top w:val="none" w:sz="0" w:space="0" w:color="auto"/>
        <w:left w:val="none" w:sz="0" w:space="0" w:color="auto"/>
        <w:bottom w:val="none" w:sz="0" w:space="0" w:color="auto"/>
        <w:right w:val="none" w:sz="0" w:space="0" w:color="auto"/>
      </w:divBdr>
    </w:div>
    <w:div w:id="1815295006">
      <w:bodyDiv w:val="1"/>
      <w:marLeft w:val="0"/>
      <w:marRight w:val="0"/>
      <w:marTop w:val="0"/>
      <w:marBottom w:val="0"/>
      <w:divBdr>
        <w:top w:val="none" w:sz="0" w:space="0" w:color="auto"/>
        <w:left w:val="none" w:sz="0" w:space="0" w:color="auto"/>
        <w:bottom w:val="none" w:sz="0" w:space="0" w:color="auto"/>
        <w:right w:val="none" w:sz="0" w:space="0" w:color="auto"/>
      </w:divBdr>
    </w:div>
    <w:div w:id="1837963959">
      <w:bodyDiv w:val="1"/>
      <w:marLeft w:val="0"/>
      <w:marRight w:val="0"/>
      <w:marTop w:val="0"/>
      <w:marBottom w:val="0"/>
      <w:divBdr>
        <w:top w:val="none" w:sz="0" w:space="0" w:color="auto"/>
        <w:left w:val="none" w:sz="0" w:space="0" w:color="auto"/>
        <w:bottom w:val="none" w:sz="0" w:space="0" w:color="auto"/>
        <w:right w:val="none" w:sz="0" w:space="0" w:color="auto"/>
      </w:divBdr>
    </w:div>
    <w:div w:id="1879779543">
      <w:bodyDiv w:val="1"/>
      <w:marLeft w:val="0"/>
      <w:marRight w:val="0"/>
      <w:marTop w:val="0"/>
      <w:marBottom w:val="0"/>
      <w:divBdr>
        <w:top w:val="none" w:sz="0" w:space="0" w:color="auto"/>
        <w:left w:val="none" w:sz="0" w:space="0" w:color="auto"/>
        <w:bottom w:val="none" w:sz="0" w:space="0" w:color="auto"/>
        <w:right w:val="none" w:sz="0" w:space="0" w:color="auto"/>
      </w:divBdr>
    </w:div>
    <w:div w:id="1883980857">
      <w:bodyDiv w:val="1"/>
      <w:marLeft w:val="0"/>
      <w:marRight w:val="0"/>
      <w:marTop w:val="0"/>
      <w:marBottom w:val="0"/>
      <w:divBdr>
        <w:top w:val="none" w:sz="0" w:space="0" w:color="auto"/>
        <w:left w:val="none" w:sz="0" w:space="0" w:color="auto"/>
        <w:bottom w:val="none" w:sz="0" w:space="0" w:color="auto"/>
        <w:right w:val="none" w:sz="0" w:space="0" w:color="auto"/>
      </w:divBdr>
    </w:div>
    <w:div w:id="1907714982">
      <w:bodyDiv w:val="1"/>
      <w:marLeft w:val="0"/>
      <w:marRight w:val="0"/>
      <w:marTop w:val="0"/>
      <w:marBottom w:val="0"/>
      <w:divBdr>
        <w:top w:val="none" w:sz="0" w:space="0" w:color="auto"/>
        <w:left w:val="none" w:sz="0" w:space="0" w:color="auto"/>
        <w:bottom w:val="none" w:sz="0" w:space="0" w:color="auto"/>
        <w:right w:val="none" w:sz="0" w:space="0" w:color="auto"/>
      </w:divBdr>
    </w:div>
    <w:div w:id="1948538792">
      <w:bodyDiv w:val="1"/>
      <w:marLeft w:val="0"/>
      <w:marRight w:val="0"/>
      <w:marTop w:val="0"/>
      <w:marBottom w:val="0"/>
      <w:divBdr>
        <w:top w:val="none" w:sz="0" w:space="0" w:color="auto"/>
        <w:left w:val="none" w:sz="0" w:space="0" w:color="auto"/>
        <w:bottom w:val="none" w:sz="0" w:space="0" w:color="auto"/>
        <w:right w:val="none" w:sz="0" w:space="0" w:color="auto"/>
      </w:divBdr>
    </w:div>
    <w:div w:id="1949461918">
      <w:bodyDiv w:val="1"/>
      <w:marLeft w:val="0"/>
      <w:marRight w:val="0"/>
      <w:marTop w:val="0"/>
      <w:marBottom w:val="0"/>
      <w:divBdr>
        <w:top w:val="none" w:sz="0" w:space="0" w:color="auto"/>
        <w:left w:val="none" w:sz="0" w:space="0" w:color="auto"/>
        <w:bottom w:val="none" w:sz="0" w:space="0" w:color="auto"/>
        <w:right w:val="none" w:sz="0" w:space="0" w:color="auto"/>
      </w:divBdr>
    </w:div>
    <w:div w:id="2036346916">
      <w:bodyDiv w:val="1"/>
      <w:marLeft w:val="0"/>
      <w:marRight w:val="0"/>
      <w:marTop w:val="0"/>
      <w:marBottom w:val="0"/>
      <w:divBdr>
        <w:top w:val="none" w:sz="0" w:space="0" w:color="auto"/>
        <w:left w:val="none" w:sz="0" w:space="0" w:color="auto"/>
        <w:bottom w:val="none" w:sz="0" w:space="0" w:color="auto"/>
        <w:right w:val="none" w:sz="0" w:space="0" w:color="auto"/>
      </w:divBdr>
    </w:div>
    <w:div w:id="2060782432">
      <w:bodyDiv w:val="1"/>
      <w:marLeft w:val="0"/>
      <w:marRight w:val="0"/>
      <w:marTop w:val="0"/>
      <w:marBottom w:val="0"/>
      <w:divBdr>
        <w:top w:val="none" w:sz="0" w:space="0" w:color="auto"/>
        <w:left w:val="none" w:sz="0" w:space="0" w:color="auto"/>
        <w:bottom w:val="none" w:sz="0" w:space="0" w:color="auto"/>
        <w:right w:val="none" w:sz="0" w:space="0" w:color="auto"/>
      </w:divBdr>
    </w:div>
    <w:div w:id="2076513552">
      <w:bodyDiv w:val="1"/>
      <w:marLeft w:val="0"/>
      <w:marRight w:val="0"/>
      <w:marTop w:val="0"/>
      <w:marBottom w:val="0"/>
      <w:divBdr>
        <w:top w:val="none" w:sz="0" w:space="0" w:color="auto"/>
        <w:left w:val="none" w:sz="0" w:space="0" w:color="auto"/>
        <w:bottom w:val="none" w:sz="0" w:space="0" w:color="auto"/>
        <w:right w:val="none" w:sz="0" w:space="0" w:color="auto"/>
      </w:divBdr>
    </w:div>
    <w:div w:id="2090692220">
      <w:bodyDiv w:val="1"/>
      <w:marLeft w:val="0"/>
      <w:marRight w:val="0"/>
      <w:marTop w:val="0"/>
      <w:marBottom w:val="0"/>
      <w:divBdr>
        <w:top w:val="none" w:sz="0" w:space="0" w:color="auto"/>
        <w:left w:val="none" w:sz="0" w:space="0" w:color="auto"/>
        <w:bottom w:val="none" w:sz="0" w:space="0" w:color="auto"/>
        <w:right w:val="none" w:sz="0" w:space="0" w:color="auto"/>
      </w:divBdr>
    </w:div>
    <w:div w:id="2130053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1496</Words>
  <Characters>8228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Asesor Web</dc:creator>
  <cp:lastModifiedBy>Angelin l</cp:lastModifiedBy>
  <cp:revision>6</cp:revision>
  <dcterms:created xsi:type="dcterms:W3CDTF">2024-01-24T14:44:00Z</dcterms:created>
  <dcterms:modified xsi:type="dcterms:W3CDTF">2024-05-03T22:12:00Z</dcterms:modified>
</cp:coreProperties>
</file>