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29161C" w:rsidRDefault="00E15356" w:rsidP="005E14A1">
      <w:pPr>
        <w:pStyle w:val="CuerpoA"/>
        <w:spacing w:after="0" w:line="240" w:lineRule="auto"/>
        <w:rPr>
          <w:rFonts w:ascii="Arial Narrow" w:hAnsi="Arial Narrow" w:cs="Calibri"/>
          <w:color w:val="auto"/>
          <w:sz w:val="24"/>
          <w:szCs w:val="24"/>
        </w:rPr>
      </w:pPr>
      <w:r w:rsidRPr="0029161C">
        <w:rPr>
          <w:rStyle w:val="NingunoA"/>
          <w:rFonts w:ascii="Arial Narrow" w:hAnsi="Arial Narrow" w:cs="Calibri"/>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29161C" w:rsidRDefault="00EA63C9" w:rsidP="005E14A1">
      <w:pPr>
        <w:pStyle w:val="CuerpoA"/>
        <w:spacing w:after="0" w:line="240" w:lineRule="auto"/>
        <w:jc w:val="center"/>
        <w:rPr>
          <w:rFonts w:ascii="Arial Narrow" w:hAnsi="Arial Narrow" w:cs="Calibri"/>
          <w:color w:val="auto"/>
          <w:sz w:val="24"/>
          <w:szCs w:val="24"/>
        </w:rPr>
      </w:pPr>
    </w:p>
    <w:p w14:paraId="69365C00" w14:textId="77777777" w:rsidR="00EA63C9" w:rsidRPr="0029161C"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29161C"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29161C"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29161C"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29161C"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29161C" w:rsidRDefault="001D3EB2" w:rsidP="00D459B3">
      <w:pPr>
        <w:pStyle w:val="CuerpoA"/>
        <w:spacing w:after="0" w:line="240" w:lineRule="auto"/>
        <w:contextualSpacing/>
        <w:rPr>
          <w:rStyle w:val="Ninguno"/>
          <w:rFonts w:ascii="Arial Narrow" w:hAnsi="Arial Narrow" w:cs="Calibri"/>
          <w:b/>
          <w:bCs/>
          <w:color w:val="auto"/>
          <w:sz w:val="48"/>
          <w:szCs w:val="48"/>
        </w:rPr>
      </w:pPr>
    </w:p>
    <w:p w14:paraId="5E59AF5B" w14:textId="77777777" w:rsidR="00A441C8" w:rsidRPr="0029161C" w:rsidRDefault="00A441C8" w:rsidP="00A441C8">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29161C">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PAQUETE FINAL EUROPA LEAGUE - 30 MAYO / 02 JUNIO 2023 - PUSKAS ARENA - BUDAPEST (Europa League) </w:t>
      </w:r>
    </w:p>
    <w:p w14:paraId="3F501692" w14:textId="1CFDA7D8" w:rsidR="007F106C" w:rsidRPr="0029161C" w:rsidRDefault="00784DD4" w:rsidP="00A441C8">
      <w:pPr>
        <w:pStyle w:val="Sinespaciado"/>
        <w:jc w:val="center"/>
        <w:rPr>
          <w:rStyle w:val="Ninguno"/>
          <w:rFonts w:ascii="Arial Narrow" w:hAnsi="Arial Narrow" w:cs="Calibri"/>
          <w:sz w:val="32"/>
          <w:szCs w:val="32"/>
        </w:rPr>
      </w:pPr>
      <w:r w:rsidRPr="0029161C">
        <w:rPr>
          <w:rStyle w:val="Ninguno"/>
          <w:rFonts w:ascii="Arial Narrow" w:hAnsi="Arial Narrow" w:cs="Calibri"/>
          <w:sz w:val="32"/>
          <w:szCs w:val="32"/>
        </w:rPr>
        <w:t xml:space="preserve">Desde </w:t>
      </w:r>
      <w:r w:rsidR="00A27D2E" w:rsidRPr="0029161C">
        <w:rPr>
          <w:rStyle w:val="Ninguno"/>
          <w:rFonts w:ascii="Arial Narrow" w:hAnsi="Arial Narrow" w:cs="Calibri"/>
          <w:sz w:val="32"/>
          <w:szCs w:val="32"/>
        </w:rPr>
        <w:t xml:space="preserve">$ 17.516.000 </w:t>
      </w:r>
      <w:r w:rsidRPr="0029161C">
        <w:rPr>
          <w:rStyle w:val="Ninguno"/>
          <w:rFonts w:ascii="Arial Narrow" w:hAnsi="Arial Narrow" w:cs="Calibri"/>
          <w:sz w:val="32"/>
          <w:szCs w:val="32"/>
        </w:rPr>
        <w:t xml:space="preserve">por persona en acomodación </w:t>
      </w:r>
      <w:r w:rsidR="00D51DEF" w:rsidRPr="0029161C">
        <w:rPr>
          <w:rStyle w:val="Ninguno"/>
          <w:rFonts w:ascii="Arial Narrow" w:hAnsi="Arial Narrow" w:cs="Calibri"/>
          <w:sz w:val="32"/>
          <w:szCs w:val="32"/>
        </w:rPr>
        <w:t xml:space="preserve">doble o </w:t>
      </w:r>
      <w:r w:rsidR="009C0E21" w:rsidRPr="0029161C">
        <w:rPr>
          <w:rStyle w:val="Ninguno"/>
          <w:rFonts w:ascii="Arial Narrow" w:hAnsi="Arial Narrow" w:cs="Calibri"/>
          <w:sz w:val="32"/>
          <w:szCs w:val="32"/>
        </w:rPr>
        <w:t>triple</w:t>
      </w:r>
    </w:p>
    <w:p w14:paraId="1AB718D4" w14:textId="6D94B613" w:rsidR="00190781" w:rsidRPr="0029161C" w:rsidRDefault="00312A94" w:rsidP="00754538">
      <w:pPr>
        <w:pStyle w:val="Sinespaciado"/>
        <w:jc w:val="center"/>
        <w:rPr>
          <w:rStyle w:val="Ninguno"/>
          <w:rFonts w:ascii="Arial Narrow" w:hAnsi="Arial Narrow" w:cs="Calibri"/>
          <w:sz w:val="32"/>
          <w:szCs w:val="32"/>
        </w:rPr>
      </w:pPr>
      <w:r w:rsidRPr="0029161C">
        <w:rPr>
          <w:rStyle w:val="Ninguno"/>
          <w:rFonts w:ascii="Arial Narrow" w:hAnsi="Arial Narrow" w:cs="Calibri"/>
          <w:sz w:val="32"/>
          <w:szCs w:val="32"/>
        </w:rPr>
        <w:t>4</w:t>
      </w:r>
      <w:r w:rsidR="00190781" w:rsidRPr="0029161C">
        <w:rPr>
          <w:rStyle w:val="Ninguno"/>
          <w:rFonts w:ascii="Arial Narrow" w:hAnsi="Arial Narrow" w:cs="Calibri"/>
          <w:sz w:val="32"/>
          <w:szCs w:val="32"/>
        </w:rPr>
        <w:t xml:space="preserve"> días - </w:t>
      </w:r>
      <w:r w:rsidRPr="0029161C">
        <w:rPr>
          <w:rStyle w:val="Ninguno"/>
          <w:rFonts w:ascii="Arial Narrow" w:hAnsi="Arial Narrow" w:cs="Calibri"/>
          <w:sz w:val="32"/>
          <w:szCs w:val="32"/>
        </w:rPr>
        <w:t>3</w:t>
      </w:r>
      <w:r w:rsidR="00190781" w:rsidRPr="0029161C">
        <w:rPr>
          <w:rStyle w:val="Ninguno"/>
          <w:rFonts w:ascii="Arial Narrow" w:hAnsi="Arial Narrow" w:cs="Calibri"/>
          <w:sz w:val="32"/>
          <w:szCs w:val="32"/>
        </w:rPr>
        <w:t xml:space="preserve"> noches</w:t>
      </w:r>
    </w:p>
    <w:p w14:paraId="333A6E3C" w14:textId="571C0B06" w:rsidR="00754538" w:rsidRPr="0029161C" w:rsidRDefault="009C0E21" w:rsidP="00754538">
      <w:pPr>
        <w:pStyle w:val="Sinespaciado"/>
        <w:jc w:val="center"/>
        <w:rPr>
          <w:rStyle w:val="Ninguno"/>
          <w:rFonts w:ascii="Arial Narrow" w:hAnsi="Arial Narrow" w:cs="Calibri"/>
          <w:sz w:val="32"/>
          <w:szCs w:val="32"/>
        </w:rPr>
      </w:pPr>
      <w:r w:rsidRPr="0029161C">
        <w:rPr>
          <w:rStyle w:val="Ninguno"/>
          <w:rFonts w:ascii="Arial Narrow" w:hAnsi="Arial Narrow" w:cs="Calibri"/>
          <w:sz w:val="32"/>
          <w:szCs w:val="32"/>
        </w:rPr>
        <w:t xml:space="preserve">VIGENCIA: </w:t>
      </w:r>
      <w:r w:rsidR="00A833F5" w:rsidRPr="0029161C">
        <w:rPr>
          <w:rStyle w:val="Ninguno"/>
          <w:rFonts w:ascii="Arial Narrow" w:hAnsi="Arial Narrow" w:cs="Calibri"/>
          <w:sz w:val="32"/>
          <w:szCs w:val="32"/>
        </w:rPr>
        <w:t>30 MAYO a 02 JUNIO 2023</w:t>
      </w:r>
    </w:p>
    <w:p w14:paraId="44E3F4A3" w14:textId="77777777" w:rsidR="00754538" w:rsidRPr="0029161C" w:rsidRDefault="00754538" w:rsidP="00754538">
      <w:pPr>
        <w:pStyle w:val="Sinespaciado"/>
        <w:jc w:val="center"/>
        <w:rPr>
          <w:rStyle w:val="Ninguno"/>
          <w:rFonts w:ascii="Arial Narrow" w:hAnsi="Arial Narrow"/>
          <w:sz w:val="32"/>
          <w:szCs w:val="32"/>
        </w:rPr>
      </w:pPr>
    </w:p>
    <w:p w14:paraId="5E05E678" w14:textId="038F9330" w:rsidR="00081974" w:rsidRPr="0029161C" w:rsidRDefault="00785810" w:rsidP="00230E0D">
      <w:pPr>
        <w:pStyle w:val="CuerpoA"/>
        <w:spacing w:after="0" w:line="240" w:lineRule="auto"/>
        <w:jc w:val="center"/>
        <w:rPr>
          <w:rStyle w:val="Ninguno"/>
          <w:rFonts w:ascii="Arial Narrow" w:hAnsi="Arial Narrow" w:cs="Calibri"/>
          <w:b/>
          <w:bCs/>
          <w:color w:val="auto"/>
          <w:sz w:val="24"/>
          <w:szCs w:val="24"/>
        </w:rPr>
      </w:pPr>
      <w:r w:rsidRPr="0029161C">
        <w:rPr>
          <w:rStyle w:val="Ninguno"/>
          <w:rFonts w:ascii="Arial Narrow" w:hAnsi="Arial Narrow" w:cs="Calibri"/>
          <w:b/>
          <w:bCs/>
          <w:color w:val="auto"/>
          <w:sz w:val="24"/>
          <w:szCs w:val="24"/>
        </w:rPr>
        <w:t xml:space="preserve">Precios </w:t>
      </w:r>
      <w:r w:rsidR="00E0697D" w:rsidRPr="0029161C">
        <w:rPr>
          <w:rStyle w:val="Ninguno"/>
          <w:rFonts w:ascii="Arial Narrow" w:hAnsi="Arial Narrow" w:cs="Calibri"/>
          <w:b/>
          <w:bCs/>
          <w:color w:val="auto"/>
          <w:sz w:val="24"/>
          <w:szCs w:val="24"/>
        </w:rPr>
        <w:t xml:space="preserve">por persona </w:t>
      </w:r>
      <w:r w:rsidRPr="0029161C">
        <w:rPr>
          <w:rStyle w:val="Ninguno"/>
          <w:rFonts w:ascii="Arial Narrow" w:hAnsi="Arial Narrow" w:cs="Calibri"/>
          <w:b/>
          <w:bCs/>
          <w:color w:val="auto"/>
          <w:sz w:val="24"/>
          <w:szCs w:val="24"/>
        </w:rPr>
        <w:t xml:space="preserve">en </w:t>
      </w:r>
      <w:r w:rsidR="00A27D2E" w:rsidRPr="0029161C">
        <w:rPr>
          <w:rStyle w:val="Ninguno"/>
          <w:rFonts w:ascii="Arial Narrow" w:hAnsi="Arial Narrow" w:cs="Calibri"/>
          <w:b/>
          <w:bCs/>
          <w:color w:val="auto"/>
          <w:sz w:val="24"/>
          <w:szCs w:val="24"/>
        </w:rPr>
        <w:t>pesos colombianos</w:t>
      </w:r>
    </w:p>
    <w:p w14:paraId="5B08A8D3" w14:textId="60F29431" w:rsidR="00075F98" w:rsidRPr="0029161C"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29161C">
        <w:rPr>
          <w:rStyle w:val="Ninguno"/>
          <w:rFonts w:ascii="Arial Narrow" w:hAnsi="Arial Narrow" w:cs="Calibri"/>
          <w:b/>
          <w:bCs/>
          <w:color w:val="auto"/>
          <w:sz w:val="24"/>
          <w:szCs w:val="24"/>
        </w:rPr>
        <w:t>Cupos y precios sujetos a disponibilidad y cambio sin previo aviso</w:t>
      </w:r>
    </w:p>
    <w:p w14:paraId="552C01ED" w14:textId="7E712D5B" w:rsidR="00E64853" w:rsidRPr="0029161C" w:rsidRDefault="00E64853"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29161C">
        <w:rPr>
          <w:rStyle w:val="Ninguno"/>
          <w:rFonts w:ascii="Arial Narrow" w:eastAsia="Arial" w:hAnsi="Arial Narrow" w:cs="Calibri"/>
          <w:b/>
          <w:bCs/>
          <w:color w:val="auto"/>
          <w:sz w:val="24"/>
          <w:szCs w:val="24"/>
        </w:rPr>
        <w:t>(</w:t>
      </w:r>
      <w:r w:rsidR="00D51DEF" w:rsidRPr="0029161C">
        <w:rPr>
          <w:rStyle w:val="Ninguno"/>
          <w:rFonts w:ascii="Arial Narrow" w:eastAsia="Arial" w:hAnsi="Arial Narrow" w:cs="Calibri"/>
          <w:b/>
          <w:bCs/>
          <w:color w:val="auto"/>
          <w:sz w:val="24"/>
          <w:szCs w:val="24"/>
        </w:rPr>
        <w:t>Operación</w:t>
      </w:r>
      <w:r w:rsidRPr="0029161C">
        <w:rPr>
          <w:rStyle w:val="Ninguno"/>
          <w:rFonts w:ascii="Arial Narrow" w:eastAsia="Arial" w:hAnsi="Arial Narrow" w:cs="Calibri"/>
          <w:b/>
          <w:bCs/>
          <w:color w:val="auto"/>
          <w:sz w:val="24"/>
          <w:szCs w:val="24"/>
        </w:rPr>
        <w:t xml:space="preserve"> Mínimo 2 Pax)</w:t>
      </w:r>
    </w:p>
    <w:p w14:paraId="08A27254" w14:textId="77777777" w:rsidR="00075F98" w:rsidRPr="0029161C"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29161C" w:rsidRDefault="00075F98" w:rsidP="003F676B">
      <w:pPr>
        <w:pStyle w:val="CuerpoA"/>
        <w:spacing w:after="0" w:line="240" w:lineRule="auto"/>
        <w:rPr>
          <w:rStyle w:val="Ninguno"/>
          <w:rFonts w:ascii="Arial Narrow" w:eastAsia="Arial" w:hAnsi="Arial Narrow" w:cs="Calibri"/>
          <w:b/>
          <w:bCs/>
          <w:color w:val="auto"/>
          <w:sz w:val="24"/>
          <w:szCs w:val="24"/>
        </w:rPr>
      </w:pPr>
      <w:r w:rsidRPr="0029161C">
        <w:rPr>
          <w:rStyle w:val="Ninguno"/>
          <w:rFonts w:ascii="Arial Narrow" w:eastAsia="Arial" w:hAnsi="Arial Narrow" w:cs="Calibri"/>
          <w:b/>
          <w:bCs/>
          <w:color w:val="auto"/>
          <w:sz w:val="24"/>
          <w:szCs w:val="24"/>
        </w:rPr>
        <w:t xml:space="preserve">Tablas de </w:t>
      </w:r>
      <w:r w:rsidR="00081974" w:rsidRPr="0029161C">
        <w:rPr>
          <w:rStyle w:val="Ninguno"/>
          <w:rFonts w:ascii="Arial Narrow" w:eastAsia="Arial" w:hAnsi="Arial Narrow" w:cs="Calibri"/>
          <w:b/>
          <w:bCs/>
          <w:color w:val="auto"/>
          <w:sz w:val="24"/>
          <w:szCs w:val="24"/>
        </w:rPr>
        <w:t>Tarifas</w:t>
      </w:r>
      <w:r w:rsidRPr="0029161C">
        <w:rPr>
          <w:rStyle w:val="Ninguno"/>
          <w:rFonts w:ascii="Arial Narrow" w:eastAsia="Arial" w:hAnsi="Arial Narrow" w:cs="Calibri"/>
          <w:b/>
          <w:bCs/>
          <w:color w:val="auto"/>
          <w:sz w:val="24"/>
          <w:szCs w:val="24"/>
        </w:rPr>
        <w:t xml:space="preserve"> o información de tarifas</w:t>
      </w:r>
    </w:p>
    <w:p w14:paraId="74171D72" w14:textId="593553CC" w:rsidR="00075F98" w:rsidRPr="0029161C"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11340" w:type="dxa"/>
        <w:tblInd w:w="-1261" w:type="dxa"/>
        <w:tblCellMar>
          <w:left w:w="70" w:type="dxa"/>
          <w:right w:w="70" w:type="dxa"/>
        </w:tblCellMar>
        <w:tblLook w:val="04A0" w:firstRow="1" w:lastRow="0" w:firstColumn="1" w:lastColumn="0" w:noHBand="0" w:noVBand="1"/>
      </w:tblPr>
      <w:tblGrid>
        <w:gridCol w:w="3992"/>
        <w:gridCol w:w="1559"/>
        <w:gridCol w:w="2126"/>
        <w:gridCol w:w="1843"/>
        <w:gridCol w:w="1820"/>
      </w:tblGrid>
      <w:tr w:rsidR="0029161C" w:rsidRPr="0029161C" w14:paraId="1E6DAC31" w14:textId="77777777" w:rsidTr="00A9408E">
        <w:trPr>
          <w:trHeight w:val="636"/>
        </w:trPr>
        <w:tc>
          <w:tcPr>
            <w:tcW w:w="3992" w:type="dxa"/>
            <w:tcBorders>
              <w:top w:val="single" w:sz="8" w:space="0" w:color="auto"/>
              <w:left w:val="single" w:sz="8" w:space="0" w:color="auto"/>
              <w:bottom w:val="nil"/>
              <w:right w:val="single" w:sz="8" w:space="0" w:color="auto"/>
            </w:tcBorders>
            <w:shd w:val="clear" w:color="000000" w:fill="FFFFFF"/>
            <w:vAlign w:val="center"/>
            <w:hideMark/>
          </w:tcPr>
          <w:p w14:paraId="1C1D754A" w14:textId="77777777" w:rsidR="00A27D2E" w:rsidRPr="0029161C" w:rsidRDefault="00A27D2E">
            <w:pPr>
              <w:jc w:val="center"/>
              <w:rPr>
                <w:rFonts w:ascii="Arial Narrow" w:hAnsi="Arial Narrow" w:cs="Calibri"/>
                <w:b/>
                <w:bCs/>
                <w:lang w:val="es-CO" w:eastAsia="es-CO"/>
              </w:rPr>
            </w:pPr>
            <w:r w:rsidRPr="0029161C">
              <w:rPr>
                <w:rFonts w:ascii="Arial Narrow" w:hAnsi="Arial Narrow" w:cs="Arial"/>
                <w:b/>
                <w:bCs/>
              </w:rPr>
              <w:t>TEMPODADA</w:t>
            </w:r>
          </w:p>
        </w:tc>
        <w:tc>
          <w:tcPr>
            <w:tcW w:w="1559" w:type="dxa"/>
            <w:tcBorders>
              <w:top w:val="single" w:sz="8" w:space="0" w:color="auto"/>
              <w:left w:val="nil"/>
              <w:bottom w:val="nil"/>
              <w:right w:val="single" w:sz="8" w:space="0" w:color="auto"/>
            </w:tcBorders>
            <w:shd w:val="clear" w:color="000000" w:fill="FFFFFF"/>
            <w:vAlign w:val="center"/>
            <w:hideMark/>
          </w:tcPr>
          <w:p w14:paraId="31294CDC" w14:textId="77777777" w:rsidR="00A27D2E" w:rsidRPr="0029161C" w:rsidRDefault="00A27D2E">
            <w:pPr>
              <w:jc w:val="center"/>
              <w:rPr>
                <w:rFonts w:ascii="Arial Narrow" w:hAnsi="Arial Narrow" w:cs="Calibri"/>
                <w:b/>
                <w:bCs/>
              </w:rPr>
            </w:pPr>
            <w:r w:rsidRPr="0029161C">
              <w:rPr>
                <w:rFonts w:ascii="Arial Narrow" w:hAnsi="Arial Narrow" w:cs="Calibri"/>
                <w:b/>
                <w:bCs/>
              </w:rPr>
              <w:t>CATEGORIA</w:t>
            </w:r>
          </w:p>
        </w:tc>
        <w:tc>
          <w:tcPr>
            <w:tcW w:w="2126" w:type="dxa"/>
            <w:tcBorders>
              <w:top w:val="single" w:sz="8" w:space="0" w:color="auto"/>
              <w:left w:val="nil"/>
              <w:bottom w:val="nil"/>
              <w:right w:val="single" w:sz="8" w:space="0" w:color="auto"/>
            </w:tcBorders>
            <w:shd w:val="clear" w:color="000000" w:fill="FFFFFF"/>
            <w:vAlign w:val="center"/>
            <w:hideMark/>
          </w:tcPr>
          <w:p w14:paraId="18765783" w14:textId="77777777" w:rsidR="00A27D2E" w:rsidRPr="0029161C" w:rsidRDefault="00A27D2E">
            <w:pPr>
              <w:jc w:val="center"/>
              <w:rPr>
                <w:rFonts w:ascii="Arial Narrow" w:hAnsi="Arial Narrow" w:cs="Calibri"/>
                <w:b/>
                <w:bCs/>
              </w:rPr>
            </w:pPr>
            <w:r w:rsidRPr="0029161C">
              <w:rPr>
                <w:rFonts w:ascii="Arial Narrow" w:hAnsi="Arial Narrow" w:cs="Calibri"/>
                <w:b/>
                <w:bCs/>
              </w:rPr>
              <w:t>SENCILLA</w:t>
            </w:r>
          </w:p>
        </w:tc>
        <w:tc>
          <w:tcPr>
            <w:tcW w:w="1843" w:type="dxa"/>
            <w:tcBorders>
              <w:top w:val="single" w:sz="8" w:space="0" w:color="auto"/>
              <w:left w:val="nil"/>
              <w:bottom w:val="nil"/>
              <w:right w:val="single" w:sz="8" w:space="0" w:color="auto"/>
            </w:tcBorders>
            <w:shd w:val="clear" w:color="000000" w:fill="FFFFFF"/>
            <w:vAlign w:val="center"/>
            <w:hideMark/>
          </w:tcPr>
          <w:p w14:paraId="0F07E9ED" w14:textId="77777777" w:rsidR="00A27D2E" w:rsidRPr="0029161C" w:rsidRDefault="00A27D2E">
            <w:pPr>
              <w:jc w:val="center"/>
              <w:rPr>
                <w:rFonts w:ascii="Arial Narrow" w:hAnsi="Arial Narrow" w:cs="Calibri"/>
                <w:b/>
                <w:bCs/>
              </w:rPr>
            </w:pPr>
            <w:r w:rsidRPr="0029161C">
              <w:rPr>
                <w:rFonts w:ascii="Arial Narrow" w:hAnsi="Arial Narrow" w:cs="Calibri"/>
                <w:b/>
                <w:bCs/>
              </w:rPr>
              <w:t>DOBLE</w:t>
            </w:r>
          </w:p>
        </w:tc>
        <w:tc>
          <w:tcPr>
            <w:tcW w:w="1820" w:type="dxa"/>
            <w:tcBorders>
              <w:top w:val="single" w:sz="8" w:space="0" w:color="auto"/>
              <w:left w:val="nil"/>
              <w:bottom w:val="nil"/>
              <w:right w:val="single" w:sz="8" w:space="0" w:color="auto"/>
            </w:tcBorders>
            <w:shd w:val="clear" w:color="000000" w:fill="FFFFFF"/>
            <w:vAlign w:val="center"/>
            <w:hideMark/>
          </w:tcPr>
          <w:p w14:paraId="3DA5D874" w14:textId="77777777" w:rsidR="00A27D2E" w:rsidRPr="0029161C" w:rsidRDefault="00A27D2E">
            <w:pPr>
              <w:jc w:val="center"/>
              <w:rPr>
                <w:rFonts w:ascii="Arial Narrow" w:hAnsi="Arial Narrow" w:cs="Calibri"/>
                <w:b/>
                <w:bCs/>
              </w:rPr>
            </w:pPr>
            <w:r w:rsidRPr="0029161C">
              <w:rPr>
                <w:rFonts w:ascii="Arial Narrow" w:hAnsi="Arial Narrow" w:cs="Calibri"/>
                <w:b/>
                <w:bCs/>
              </w:rPr>
              <w:t>TRIPLE</w:t>
            </w:r>
          </w:p>
        </w:tc>
      </w:tr>
      <w:tr w:rsidR="0029161C" w:rsidRPr="0029161C" w14:paraId="4F0ACBF9" w14:textId="77777777" w:rsidTr="00A9408E">
        <w:trPr>
          <w:trHeight w:val="324"/>
        </w:trPr>
        <w:tc>
          <w:tcPr>
            <w:tcW w:w="3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73834D" w14:textId="77777777" w:rsidR="00A27D2E" w:rsidRPr="0029161C" w:rsidRDefault="00A27D2E">
            <w:pPr>
              <w:jc w:val="center"/>
              <w:rPr>
                <w:rFonts w:ascii="Arial Narrow" w:hAnsi="Arial Narrow" w:cs="Calibri"/>
                <w:b/>
                <w:bCs/>
              </w:rPr>
            </w:pPr>
            <w:r w:rsidRPr="0029161C">
              <w:rPr>
                <w:rFonts w:ascii="Arial Narrow" w:hAnsi="Arial Narrow" w:cs="Calibri"/>
                <w:b/>
                <w:bCs/>
              </w:rPr>
              <w:t>PAQUETE FINAL EUROPA LEAGUE 2023 - ENTRADA CATEGORÍA 3 -</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1A812752" w14:textId="77777777" w:rsidR="00A27D2E" w:rsidRPr="0029161C" w:rsidRDefault="00A27D2E">
            <w:pPr>
              <w:jc w:val="center"/>
              <w:rPr>
                <w:rFonts w:ascii="Arial Narrow" w:hAnsi="Arial Narrow" w:cs="Calibri"/>
                <w:b/>
                <w:bCs/>
              </w:rPr>
            </w:pPr>
            <w:r w:rsidRPr="0029161C">
              <w:rPr>
                <w:rFonts w:ascii="Arial Narrow" w:hAnsi="Arial Narrow" w:cs="Calibri"/>
                <w:b/>
                <w:bCs/>
              </w:rPr>
              <w:t>3*</w:t>
            </w:r>
          </w:p>
        </w:tc>
        <w:tc>
          <w:tcPr>
            <w:tcW w:w="2126" w:type="dxa"/>
            <w:tcBorders>
              <w:top w:val="single" w:sz="8" w:space="0" w:color="auto"/>
              <w:left w:val="nil"/>
              <w:bottom w:val="single" w:sz="8" w:space="0" w:color="auto"/>
              <w:right w:val="single" w:sz="8" w:space="0" w:color="auto"/>
            </w:tcBorders>
            <w:shd w:val="clear" w:color="000000" w:fill="D9D9D9"/>
            <w:noWrap/>
            <w:vAlign w:val="center"/>
            <w:hideMark/>
          </w:tcPr>
          <w:p w14:paraId="67CE427D" w14:textId="35398D52" w:rsidR="00A27D2E" w:rsidRPr="0029161C" w:rsidRDefault="00A27D2E">
            <w:pPr>
              <w:jc w:val="center"/>
              <w:rPr>
                <w:rFonts w:ascii="Arial Narrow" w:hAnsi="Arial Narrow" w:cs="Calibri"/>
                <w:sz w:val="22"/>
                <w:szCs w:val="22"/>
              </w:rPr>
            </w:pPr>
            <w:r w:rsidRPr="0029161C">
              <w:rPr>
                <w:rFonts w:ascii="Arial Narrow" w:hAnsi="Arial Narrow" w:cs="Calibri"/>
                <w:sz w:val="22"/>
                <w:szCs w:val="22"/>
              </w:rPr>
              <w:t xml:space="preserve"> $                19.341.000 </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14:paraId="6ED99D1C" w14:textId="5D6E712C" w:rsidR="00A27D2E" w:rsidRPr="0029161C" w:rsidRDefault="00A27D2E">
            <w:pPr>
              <w:jc w:val="center"/>
              <w:rPr>
                <w:rFonts w:ascii="Arial Narrow" w:hAnsi="Arial Narrow" w:cs="Calibri"/>
                <w:sz w:val="22"/>
                <w:szCs w:val="22"/>
              </w:rPr>
            </w:pPr>
            <w:r w:rsidRPr="0029161C">
              <w:rPr>
                <w:rFonts w:ascii="Arial Narrow" w:hAnsi="Arial Narrow" w:cs="Calibri"/>
                <w:sz w:val="22"/>
                <w:szCs w:val="22"/>
              </w:rPr>
              <w:t xml:space="preserve"> $           17.516.000 </w:t>
            </w:r>
          </w:p>
        </w:tc>
        <w:tc>
          <w:tcPr>
            <w:tcW w:w="1820" w:type="dxa"/>
            <w:tcBorders>
              <w:top w:val="single" w:sz="8" w:space="0" w:color="auto"/>
              <w:left w:val="nil"/>
              <w:bottom w:val="single" w:sz="8" w:space="0" w:color="auto"/>
              <w:right w:val="single" w:sz="8" w:space="0" w:color="auto"/>
            </w:tcBorders>
            <w:shd w:val="clear" w:color="000000" w:fill="D9D9D9"/>
            <w:noWrap/>
            <w:vAlign w:val="center"/>
            <w:hideMark/>
          </w:tcPr>
          <w:p w14:paraId="2D6D23FF" w14:textId="336284CA" w:rsidR="00A27D2E" w:rsidRPr="0029161C" w:rsidRDefault="00A27D2E">
            <w:pPr>
              <w:jc w:val="center"/>
              <w:rPr>
                <w:rFonts w:ascii="Arial Narrow" w:hAnsi="Arial Narrow" w:cs="Calibri"/>
                <w:sz w:val="22"/>
                <w:szCs w:val="22"/>
              </w:rPr>
            </w:pPr>
            <w:r w:rsidRPr="0029161C">
              <w:rPr>
                <w:rFonts w:ascii="Arial Narrow" w:hAnsi="Arial Narrow" w:cs="Calibri"/>
                <w:sz w:val="22"/>
                <w:szCs w:val="22"/>
              </w:rPr>
              <w:t xml:space="preserve"> $           17.516.000 </w:t>
            </w:r>
          </w:p>
        </w:tc>
      </w:tr>
      <w:tr w:rsidR="0029161C" w:rsidRPr="0029161C" w14:paraId="5C7EFCA1" w14:textId="77777777" w:rsidTr="00A9408E">
        <w:trPr>
          <w:trHeight w:val="324"/>
        </w:trPr>
        <w:tc>
          <w:tcPr>
            <w:tcW w:w="3992" w:type="dxa"/>
            <w:vMerge/>
            <w:tcBorders>
              <w:top w:val="single" w:sz="8" w:space="0" w:color="auto"/>
              <w:left w:val="single" w:sz="8" w:space="0" w:color="auto"/>
              <w:bottom w:val="single" w:sz="8" w:space="0" w:color="000000"/>
              <w:right w:val="single" w:sz="8" w:space="0" w:color="auto"/>
            </w:tcBorders>
            <w:vAlign w:val="center"/>
            <w:hideMark/>
          </w:tcPr>
          <w:p w14:paraId="6C3FDD3B" w14:textId="77777777" w:rsidR="00A27D2E" w:rsidRPr="0029161C" w:rsidRDefault="00A27D2E">
            <w:pPr>
              <w:rPr>
                <w:rFonts w:ascii="Arial Narrow" w:hAnsi="Arial Narrow" w:cs="Calibri"/>
                <w:b/>
                <w:bCs/>
              </w:rPr>
            </w:pPr>
          </w:p>
        </w:tc>
        <w:tc>
          <w:tcPr>
            <w:tcW w:w="1559" w:type="dxa"/>
            <w:tcBorders>
              <w:top w:val="nil"/>
              <w:left w:val="nil"/>
              <w:bottom w:val="single" w:sz="8" w:space="0" w:color="auto"/>
              <w:right w:val="single" w:sz="8" w:space="0" w:color="auto"/>
            </w:tcBorders>
            <w:shd w:val="clear" w:color="000000" w:fill="D9D9D9"/>
            <w:vAlign w:val="center"/>
            <w:hideMark/>
          </w:tcPr>
          <w:p w14:paraId="69170F1A" w14:textId="77777777" w:rsidR="00A27D2E" w:rsidRPr="00D12624" w:rsidRDefault="00A27D2E">
            <w:pPr>
              <w:jc w:val="center"/>
              <w:rPr>
                <w:rFonts w:ascii="Arial Narrow" w:hAnsi="Arial Narrow" w:cs="Calibri"/>
                <w:b/>
                <w:bCs/>
              </w:rPr>
            </w:pPr>
            <w:r w:rsidRPr="00D12624">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D9D9D9"/>
            <w:noWrap/>
            <w:vAlign w:val="center"/>
            <w:hideMark/>
          </w:tcPr>
          <w:p w14:paraId="34AB3D3A" w14:textId="38C9C1E6"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20.223.000 </w:t>
            </w:r>
          </w:p>
        </w:tc>
        <w:tc>
          <w:tcPr>
            <w:tcW w:w="1843" w:type="dxa"/>
            <w:tcBorders>
              <w:top w:val="nil"/>
              <w:left w:val="nil"/>
              <w:bottom w:val="single" w:sz="8" w:space="0" w:color="auto"/>
              <w:right w:val="single" w:sz="8" w:space="0" w:color="auto"/>
            </w:tcBorders>
            <w:shd w:val="clear" w:color="000000" w:fill="D9D9D9"/>
            <w:noWrap/>
            <w:vAlign w:val="center"/>
            <w:hideMark/>
          </w:tcPr>
          <w:p w14:paraId="28589950" w14:textId="691BDCD9"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18.002.000 </w:t>
            </w:r>
          </w:p>
        </w:tc>
        <w:tc>
          <w:tcPr>
            <w:tcW w:w="1820" w:type="dxa"/>
            <w:tcBorders>
              <w:top w:val="nil"/>
              <w:left w:val="nil"/>
              <w:bottom w:val="single" w:sz="8" w:space="0" w:color="auto"/>
              <w:right w:val="single" w:sz="8" w:space="0" w:color="auto"/>
            </w:tcBorders>
            <w:shd w:val="clear" w:color="000000" w:fill="D9D9D9"/>
            <w:noWrap/>
            <w:vAlign w:val="center"/>
            <w:hideMark/>
          </w:tcPr>
          <w:p w14:paraId="69FE513A" w14:textId="05404C3C"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18.002.000 </w:t>
            </w:r>
          </w:p>
        </w:tc>
      </w:tr>
      <w:tr w:rsidR="0029161C" w:rsidRPr="0029161C" w14:paraId="1FCED7BC" w14:textId="77777777" w:rsidTr="00A9408E">
        <w:trPr>
          <w:trHeight w:val="324"/>
        </w:trPr>
        <w:tc>
          <w:tcPr>
            <w:tcW w:w="3992" w:type="dxa"/>
            <w:tcBorders>
              <w:top w:val="nil"/>
              <w:left w:val="single" w:sz="8" w:space="0" w:color="auto"/>
              <w:bottom w:val="nil"/>
              <w:right w:val="single" w:sz="8" w:space="0" w:color="auto"/>
            </w:tcBorders>
            <w:shd w:val="clear" w:color="000000" w:fill="FFFFFF"/>
            <w:vAlign w:val="center"/>
            <w:hideMark/>
          </w:tcPr>
          <w:p w14:paraId="0EAE8F2C" w14:textId="77777777" w:rsidR="00A27D2E" w:rsidRPr="0029161C" w:rsidRDefault="00A27D2E">
            <w:pPr>
              <w:jc w:val="center"/>
              <w:rPr>
                <w:rFonts w:ascii="Arial Narrow" w:hAnsi="Arial Narrow" w:cs="Calibri"/>
                <w:b/>
                <w:bCs/>
              </w:rPr>
            </w:pPr>
            <w:r w:rsidRPr="0029161C">
              <w:rPr>
                <w:rFonts w:ascii="Arial Narrow" w:hAnsi="Arial Narrow" w:cs="Calibri"/>
                <w:b/>
                <w:bCs/>
              </w:rPr>
              <w:t>PAQUETE FINAL EUROPA LEAGUE</w:t>
            </w:r>
          </w:p>
        </w:tc>
        <w:tc>
          <w:tcPr>
            <w:tcW w:w="1559" w:type="dxa"/>
            <w:tcBorders>
              <w:top w:val="nil"/>
              <w:left w:val="nil"/>
              <w:bottom w:val="single" w:sz="8" w:space="0" w:color="auto"/>
              <w:right w:val="single" w:sz="8" w:space="0" w:color="auto"/>
            </w:tcBorders>
            <w:shd w:val="clear" w:color="000000" w:fill="FFFFFF"/>
            <w:vAlign w:val="center"/>
            <w:hideMark/>
          </w:tcPr>
          <w:p w14:paraId="59B746ED" w14:textId="77777777" w:rsidR="00A27D2E" w:rsidRPr="00D12624" w:rsidRDefault="00A27D2E">
            <w:pPr>
              <w:jc w:val="center"/>
              <w:rPr>
                <w:rFonts w:ascii="Arial Narrow" w:hAnsi="Arial Narrow" w:cs="Calibri"/>
                <w:b/>
                <w:bCs/>
              </w:rPr>
            </w:pPr>
            <w:r w:rsidRPr="00D12624">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FFFFFF"/>
            <w:noWrap/>
            <w:vAlign w:val="center"/>
            <w:hideMark/>
          </w:tcPr>
          <w:p w14:paraId="6728D7EC" w14:textId="2A03F7F8"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21.531.000 </w:t>
            </w:r>
          </w:p>
        </w:tc>
        <w:tc>
          <w:tcPr>
            <w:tcW w:w="1843" w:type="dxa"/>
            <w:tcBorders>
              <w:top w:val="nil"/>
              <w:left w:val="nil"/>
              <w:bottom w:val="single" w:sz="8" w:space="0" w:color="auto"/>
              <w:right w:val="single" w:sz="8" w:space="0" w:color="auto"/>
            </w:tcBorders>
            <w:shd w:val="clear" w:color="000000" w:fill="FFFFFF"/>
            <w:noWrap/>
            <w:vAlign w:val="center"/>
            <w:hideMark/>
          </w:tcPr>
          <w:p w14:paraId="24F0732B" w14:textId="7153D7A3"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19.767.000 </w:t>
            </w:r>
          </w:p>
        </w:tc>
        <w:tc>
          <w:tcPr>
            <w:tcW w:w="1820" w:type="dxa"/>
            <w:tcBorders>
              <w:top w:val="nil"/>
              <w:left w:val="nil"/>
              <w:bottom w:val="single" w:sz="8" w:space="0" w:color="auto"/>
              <w:right w:val="single" w:sz="8" w:space="0" w:color="auto"/>
            </w:tcBorders>
            <w:shd w:val="clear" w:color="000000" w:fill="FFFFFF"/>
            <w:noWrap/>
            <w:vAlign w:val="center"/>
            <w:hideMark/>
          </w:tcPr>
          <w:p w14:paraId="377F0AD1" w14:textId="42F22AF6"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19.767.000</w:t>
            </w:r>
          </w:p>
        </w:tc>
      </w:tr>
      <w:tr w:rsidR="0029161C" w:rsidRPr="0029161C" w14:paraId="56D034EE" w14:textId="77777777" w:rsidTr="00A9408E">
        <w:trPr>
          <w:trHeight w:val="324"/>
        </w:trPr>
        <w:tc>
          <w:tcPr>
            <w:tcW w:w="3992" w:type="dxa"/>
            <w:tcBorders>
              <w:top w:val="nil"/>
              <w:left w:val="single" w:sz="8" w:space="0" w:color="auto"/>
              <w:bottom w:val="single" w:sz="8" w:space="0" w:color="auto"/>
              <w:right w:val="single" w:sz="8" w:space="0" w:color="auto"/>
            </w:tcBorders>
            <w:shd w:val="clear" w:color="000000" w:fill="FFFFFF"/>
            <w:vAlign w:val="center"/>
            <w:hideMark/>
          </w:tcPr>
          <w:p w14:paraId="5D36F8AC" w14:textId="77777777" w:rsidR="00A27D2E" w:rsidRPr="0029161C" w:rsidRDefault="00A27D2E">
            <w:pPr>
              <w:jc w:val="center"/>
              <w:rPr>
                <w:rFonts w:ascii="Arial Narrow" w:hAnsi="Arial Narrow" w:cs="Calibri"/>
                <w:b/>
                <w:bCs/>
              </w:rPr>
            </w:pPr>
            <w:r w:rsidRPr="0029161C">
              <w:rPr>
                <w:rFonts w:ascii="Arial Narrow" w:hAnsi="Arial Narrow" w:cs="Calibri"/>
                <w:b/>
                <w:bCs/>
              </w:rPr>
              <w:t>2023 - ENTRADA CATEGORÍA 2 -</w:t>
            </w:r>
          </w:p>
        </w:tc>
        <w:tc>
          <w:tcPr>
            <w:tcW w:w="1559" w:type="dxa"/>
            <w:tcBorders>
              <w:top w:val="nil"/>
              <w:left w:val="nil"/>
              <w:bottom w:val="single" w:sz="8" w:space="0" w:color="auto"/>
              <w:right w:val="single" w:sz="8" w:space="0" w:color="auto"/>
            </w:tcBorders>
            <w:shd w:val="clear" w:color="000000" w:fill="FFFFFF"/>
            <w:vAlign w:val="center"/>
            <w:hideMark/>
          </w:tcPr>
          <w:p w14:paraId="20EED33A" w14:textId="77777777" w:rsidR="00A27D2E" w:rsidRPr="00D12624" w:rsidRDefault="00A27D2E">
            <w:pPr>
              <w:jc w:val="center"/>
              <w:rPr>
                <w:rFonts w:ascii="Arial Narrow" w:hAnsi="Arial Narrow" w:cs="Calibri"/>
                <w:b/>
                <w:bCs/>
              </w:rPr>
            </w:pPr>
            <w:r w:rsidRPr="00D12624">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FFFFFF"/>
            <w:noWrap/>
            <w:vAlign w:val="center"/>
            <w:hideMark/>
          </w:tcPr>
          <w:p w14:paraId="052A0B66" w14:textId="3CA9E4F5"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22.383.000 </w:t>
            </w:r>
          </w:p>
        </w:tc>
        <w:tc>
          <w:tcPr>
            <w:tcW w:w="1843" w:type="dxa"/>
            <w:tcBorders>
              <w:top w:val="nil"/>
              <w:left w:val="nil"/>
              <w:bottom w:val="single" w:sz="8" w:space="0" w:color="auto"/>
              <w:right w:val="single" w:sz="8" w:space="0" w:color="auto"/>
            </w:tcBorders>
            <w:shd w:val="clear" w:color="000000" w:fill="FFFFFF"/>
            <w:noWrap/>
            <w:vAlign w:val="center"/>
            <w:hideMark/>
          </w:tcPr>
          <w:p w14:paraId="39040BCA" w14:textId="3429C862"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20.192.000 </w:t>
            </w:r>
          </w:p>
        </w:tc>
        <w:tc>
          <w:tcPr>
            <w:tcW w:w="1820" w:type="dxa"/>
            <w:tcBorders>
              <w:top w:val="nil"/>
              <w:left w:val="nil"/>
              <w:bottom w:val="single" w:sz="8" w:space="0" w:color="auto"/>
              <w:right w:val="single" w:sz="8" w:space="0" w:color="auto"/>
            </w:tcBorders>
            <w:shd w:val="clear" w:color="000000" w:fill="FFFFFF"/>
            <w:noWrap/>
            <w:vAlign w:val="center"/>
            <w:hideMark/>
          </w:tcPr>
          <w:p w14:paraId="6B452603" w14:textId="756C4901"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20.192.000 </w:t>
            </w:r>
          </w:p>
        </w:tc>
      </w:tr>
      <w:tr w:rsidR="0029161C" w:rsidRPr="0029161C" w14:paraId="479A04E6" w14:textId="77777777" w:rsidTr="00A9408E">
        <w:trPr>
          <w:trHeight w:val="324"/>
        </w:trPr>
        <w:tc>
          <w:tcPr>
            <w:tcW w:w="3992" w:type="dxa"/>
            <w:tcBorders>
              <w:top w:val="nil"/>
              <w:left w:val="single" w:sz="8" w:space="0" w:color="auto"/>
              <w:bottom w:val="nil"/>
              <w:right w:val="single" w:sz="8" w:space="0" w:color="auto"/>
            </w:tcBorders>
            <w:shd w:val="clear" w:color="000000" w:fill="D9D9D9"/>
            <w:vAlign w:val="center"/>
            <w:hideMark/>
          </w:tcPr>
          <w:p w14:paraId="0C8B6169" w14:textId="77777777" w:rsidR="00A27D2E" w:rsidRPr="0029161C" w:rsidRDefault="00A27D2E">
            <w:pPr>
              <w:jc w:val="center"/>
              <w:rPr>
                <w:rFonts w:ascii="Arial Narrow" w:hAnsi="Arial Narrow" w:cs="Calibri"/>
                <w:b/>
                <w:bCs/>
              </w:rPr>
            </w:pPr>
            <w:r w:rsidRPr="0029161C">
              <w:rPr>
                <w:rFonts w:ascii="Arial Narrow" w:hAnsi="Arial Narrow" w:cs="Calibri"/>
                <w:b/>
                <w:bCs/>
              </w:rPr>
              <w:t>PAQUETE FINAL EUROPA LEAGUE</w:t>
            </w:r>
          </w:p>
        </w:tc>
        <w:tc>
          <w:tcPr>
            <w:tcW w:w="1559" w:type="dxa"/>
            <w:tcBorders>
              <w:top w:val="nil"/>
              <w:left w:val="nil"/>
              <w:bottom w:val="single" w:sz="8" w:space="0" w:color="auto"/>
              <w:right w:val="single" w:sz="8" w:space="0" w:color="auto"/>
            </w:tcBorders>
            <w:shd w:val="clear" w:color="000000" w:fill="D9D9D9"/>
            <w:vAlign w:val="center"/>
            <w:hideMark/>
          </w:tcPr>
          <w:p w14:paraId="5A24AF8B" w14:textId="77777777" w:rsidR="00A27D2E" w:rsidRPr="00D12624" w:rsidRDefault="00A27D2E">
            <w:pPr>
              <w:jc w:val="center"/>
              <w:rPr>
                <w:rFonts w:ascii="Arial Narrow" w:hAnsi="Arial Narrow" w:cs="Calibri"/>
                <w:b/>
                <w:bCs/>
              </w:rPr>
            </w:pPr>
            <w:r w:rsidRPr="00D12624">
              <w:rPr>
                <w:rFonts w:ascii="Arial Narrow" w:hAnsi="Arial Narrow" w:cs="Calibri"/>
                <w:b/>
                <w:bCs/>
              </w:rPr>
              <w:t>3*</w:t>
            </w:r>
          </w:p>
        </w:tc>
        <w:tc>
          <w:tcPr>
            <w:tcW w:w="2126" w:type="dxa"/>
            <w:tcBorders>
              <w:top w:val="nil"/>
              <w:left w:val="nil"/>
              <w:bottom w:val="single" w:sz="8" w:space="0" w:color="auto"/>
              <w:right w:val="single" w:sz="8" w:space="0" w:color="auto"/>
            </w:tcBorders>
            <w:shd w:val="clear" w:color="000000" w:fill="D9D9D9"/>
            <w:noWrap/>
            <w:vAlign w:val="center"/>
            <w:hideMark/>
          </w:tcPr>
          <w:p w14:paraId="4C6F3C64" w14:textId="6BD4677B"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23.721.000 </w:t>
            </w:r>
          </w:p>
        </w:tc>
        <w:tc>
          <w:tcPr>
            <w:tcW w:w="1843" w:type="dxa"/>
            <w:tcBorders>
              <w:top w:val="nil"/>
              <w:left w:val="nil"/>
              <w:bottom w:val="single" w:sz="8" w:space="0" w:color="auto"/>
              <w:right w:val="single" w:sz="8" w:space="0" w:color="auto"/>
            </w:tcBorders>
            <w:shd w:val="clear" w:color="000000" w:fill="D9D9D9"/>
            <w:noWrap/>
            <w:vAlign w:val="center"/>
            <w:hideMark/>
          </w:tcPr>
          <w:p w14:paraId="626C9A73" w14:textId="7291CBF4"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21.957.000 </w:t>
            </w:r>
          </w:p>
        </w:tc>
        <w:tc>
          <w:tcPr>
            <w:tcW w:w="1820" w:type="dxa"/>
            <w:tcBorders>
              <w:top w:val="nil"/>
              <w:left w:val="nil"/>
              <w:bottom w:val="single" w:sz="8" w:space="0" w:color="auto"/>
              <w:right w:val="single" w:sz="8" w:space="0" w:color="auto"/>
            </w:tcBorders>
            <w:shd w:val="clear" w:color="000000" w:fill="D9D9D9"/>
            <w:noWrap/>
            <w:vAlign w:val="center"/>
            <w:hideMark/>
          </w:tcPr>
          <w:p w14:paraId="7B6E0A9C" w14:textId="0981D2DD"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21.957.000 </w:t>
            </w:r>
          </w:p>
        </w:tc>
      </w:tr>
      <w:tr w:rsidR="0029161C" w:rsidRPr="0029161C" w14:paraId="5D28BA82" w14:textId="77777777" w:rsidTr="00A9408E">
        <w:trPr>
          <w:trHeight w:val="324"/>
        </w:trPr>
        <w:tc>
          <w:tcPr>
            <w:tcW w:w="3992" w:type="dxa"/>
            <w:tcBorders>
              <w:top w:val="nil"/>
              <w:left w:val="single" w:sz="8" w:space="0" w:color="auto"/>
              <w:bottom w:val="single" w:sz="8" w:space="0" w:color="auto"/>
              <w:right w:val="single" w:sz="8" w:space="0" w:color="auto"/>
            </w:tcBorders>
            <w:shd w:val="clear" w:color="000000" w:fill="D9D9D9"/>
            <w:vAlign w:val="center"/>
            <w:hideMark/>
          </w:tcPr>
          <w:p w14:paraId="7ABAB9B4" w14:textId="77777777" w:rsidR="00A27D2E" w:rsidRPr="0029161C" w:rsidRDefault="00A27D2E">
            <w:pPr>
              <w:jc w:val="center"/>
              <w:rPr>
                <w:rFonts w:ascii="Arial Narrow" w:hAnsi="Arial Narrow" w:cs="Calibri"/>
                <w:b/>
                <w:bCs/>
              </w:rPr>
            </w:pPr>
            <w:r w:rsidRPr="0029161C">
              <w:rPr>
                <w:rFonts w:ascii="Arial Narrow" w:hAnsi="Arial Narrow" w:cs="Calibri"/>
                <w:b/>
                <w:bCs/>
              </w:rPr>
              <w:t>2023 - ENTRADA CATEGORÍA 1 -</w:t>
            </w:r>
          </w:p>
        </w:tc>
        <w:tc>
          <w:tcPr>
            <w:tcW w:w="1559" w:type="dxa"/>
            <w:tcBorders>
              <w:top w:val="nil"/>
              <w:left w:val="nil"/>
              <w:bottom w:val="single" w:sz="8" w:space="0" w:color="auto"/>
              <w:right w:val="single" w:sz="8" w:space="0" w:color="auto"/>
            </w:tcBorders>
            <w:shd w:val="clear" w:color="000000" w:fill="D9D9D9"/>
            <w:vAlign w:val="center"/>
            <w:hideMark/>
          </w:tcPr>
          <w:p w14:paraId="68731989" w14:textId="77777777" w:rsidR="00A27D2E" w:rsidRPr="00D12624" w:rsidRDefault="00A27D2E">
            <w:pPr>
              <w:jc w:val="center"/>
              <w:rPr>
                <w:rFonts w:ascii="Arial Narrow" w:hAnsi="Arial Narrow" w:cs="Calibri"/>
                <w:b/>
                <w:bCs/>
              </w:rPr>
            </w:pPr>
            <w:r w:rsidRPr="00D12624">
              <w:rPr>
                <w:rFonts w:ascii="Arial Narrow" w:hAnsi="Arial Narrow" w:cs="Calibri"/>
                <w:b/>
                <w:bCs/>
              </w:rPr>
              <w:t>4*</w:t>
            </w:r>
          </w:p>
        </w:tc>
        <w:tc>
          <w:tcPr>
            <w:tcW w:w="2126" w:type="dxa"/>
            <w:tcBorders>
              <w:top w:val="nil"/>
              <w:left w:val="nil"/>
              <w:bottom w:val="single" w:sz="8" w:space="0" w:color="auto"/>
              <w:right w:val="single" w:sz="8" w:space="0" w:color="auto"/>
            </w:tcBorders>
            <w:shd w:val="clear" w:color="000000" w:fill="D9D9D9"/>
            <w:noWrap/>
            <w:vAlign w:val="center"/>
            <w:hideMark/>
          </w:tcPr>
          <w:p w14:paraId="22A79362" w14:textId="7AC9C7BE"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24.329.000 </w:t>
            </w:r>
          </w:p>
        </w:tc>
        <w:tc>
          <w:tcPr>
            <w:tcW w:w="1843" w:type="dxa"/>
            <w:tcBorders>
              <w:top w:val="nil"/>
              <w:left w:val="nil"/>
              <w:bottom w:val="single" w:sz="8" w:space="0" w:color="auto"/>
              <w:right w:val="single" w:sz="8" w:space="0" w:color="auto"/>
            </w:tcBorders>
            <w:shd w:val="clear" w:color="000000" w:fill="D9D9D9"/>
            <w:noWrap/>
            <w:vAlign w:val="center"/>
            <w:hideMark/>
          </w:tcPr>
          <w:p w14:paraId="11CDDEB0" w14:textId="4643A6FC"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22.383.000 </w:t>
            </w:r>
          </w:p>
        </w:tc>
        <w:tc>
          <w:tcPr>
            <w:tcW w:w="1820" w:type="dxa"/>
            <w:tcBorders>
              <w:top w:val="nil"/>
              <w:left w:val="nil"/>
              <w:bottom w:val="single" w:sz="8" w:space="0" w:color="auto"/>
              <w:right w:val="single" w:sz="8" w:space="0" w:color="auto"/>
            </w:tcBorders>
            <w:shd w:val="clear" w:color="000000" w:fill="D9D9D9"/>
            <w:noWrap/>
            <w:vAlign w:val="center"/>
            <w:hideMark/>
          </w:tcPr>
          <w:p w14:paraId="21E4AF60" w14:textId="31C51359" w:rsidR="00A27D2E" w:rsidRPr="00D12624" w:rsidRDefault="00A27D2E">
            <w:pPr>
              <w:jc w:val="center"/>
              <w:rPr>
                <w:rFonts w:ascii="Arial Narrow" w:hAnsi="Arial Narrow" w:cs="Calibri"/>
                <w:sz w:val="22"/>
                <w:szCs w:val="22"/>
              </w:rPr>
            </w:pPr>
            <w:r w:rsidRPr="00D12624">
              <w:rPr>
                <w:rFonts w:ascii="Arial Narrow" w:hAnsi="Arial Narrow" w:cs="Calibri"/>
                <w:sz w:val="22"/>
                <w:szCs w:val="22"/>
              </w:rPr>
              <w:t xml:space="preserve"> $           22.383.000 </w:t>
            </w:r>
          </w:p>
        </w:tc>
      </w:tr>
    </w:tbl>
    <w:p w14:paraId="6DDCA142" w14:textId="77777777" w:rsidR="00190781" w:rsidRPr="0029161C" w:rsidRDefault="00190781"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29161C" w:rsidRDefault="00785810" w:rsidP="005E14A1">
      <w:pPr>
        <w:jc w:val="both"/>
        <w:rPr>
          <w:rStyle w:val="Ninguno"/>
          <w:rFonts w:ascii="Arial Narrow" w:hAnsi="Arial Narrow" w:cs="Calibri"/>
          <w:b/>
          <w:bCs/>
          <w:sz w:val="22"/>
          <w:szCs w:val="22"/>
        </w:rPr>
      </w:pPr>
      <w:r w:rsidRPr="0029161C">
        <w:rPr>
          <w:rStyle w:val="Ninguno"/>
          <w:rFonts w:ascii="Arial Narrow" w:hAnsi="Arial Narrow" w:cs="Calibri"/>
          <w:b/>
          <w:bCs/>
          <w:sz w:val="22"/>
          <w:szCs w:val="22"/>
        </w:rPr>
        <w:t>Incluye:</w:t>
      </w:r>
      <w:bookmarkStart w:id="0" w:name="_GoBack"/>
      <w:bookmarkEnd w:id="0"/>
    </w:p>
    <w:p w14:paraId="6D497E8A" w14:textId="77777777" w:rsidR="00A93ACE" w:rsidRPr="0029161C" w:rsidRDefault="00A93ACE" w:rsidP="005E14A1">
      <w:pPr>
        <w:jc w:val="both"/>
        <w:rPr>
          <w:rStyle w:val="Ninguno"/>
          <w:rFonts w:ascii="Arial Narrow" w:hAnsi="Arial Narrow" w:cs="Calibri"/>
          <w:b/>
          <w:bCs/>
          <w:sz w:val="22"/>
          <w:szCs w:val="22"/>
        </w:rPr>
      </w:pPr>
    </w:p>
    <w:p w14:paraId="5DE380B6" w14:textId="1546F2B6" w:rsidR="00A833F5" w:rsidRPr="0029161C" w:rsidRDefault="00A833F5"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t>Traslado de llegada a Budapest el día 30 de Mayo de 2023.</w:t>
      </w:r>
    </w:p>
    <w:p w14:paraId="4B86CA9F" w14:textId="0D899289" w:rsidR="00A833F5" w:rsidRPr="0029161C" w:rsidRDefault="00A833F5"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t>Alojamiento en hotel seleccionado del 30 de mayo al 02 de junio de 2023.</w:t>
      </w:r>
    </w:p>
    <w:p w14:paraId="71C75C65" w14:textId="15F2E7DD" w:rsidR="00A833F5" w:rsidRPr="0029161C" w:rsidRDefault="00A833F5"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t>Desayuno diario</w:t>
      </w:r>
    </w:p>
    <w:p w14:paraId="22B5B532" w14:textId="7891C95E" w:rsidR="00A833F5" w:rsidRPr="0029161C" w:rsidRDefault="00A833F5"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t>Entrada, según categoría seleccionada, al partido de FINAL EUROPA LEAGUE que está previsto disputarse el 31 de mayo de 2023 en el Estadio Puskás Arena de Budapest (Hungría).</w:t>
      </w:r>
      <w:r w:rsidRPr="0029161C">
        <w:rPr>
          <w:rStyle w:val="Ninguno"/>
          <w:rFonts w:ascii="Arial Narrow" w:hAnsi="Arial Narrow" w:cs="Calibri"/>
        </w:rPr>
        <w:cr/>
      </w:r>
    </w:p>
    <w:p w14:paraId="0BE71775" w14:textId="29F1E777" w:rsidR="00A833F5" w:rsidRPr="0029161C" w:rsidRDefault="00A833F5"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lastRenderedPageBreak/>
        <w:t>Traslado de salida el día 02 de Junio de 2023.</w:t>
      </w:r>
    </w:p>
    <w:p w14:paraId="5D25441B" w14:textId="6DDCD290" w:rsidR="00754538" w:rsidRPr="0029161C" w:rsidRDefault="00754538" w:rsidP="0029161C">
      <w:pPr>
        <w:pStyle w:val="Sinespaciado"/>
        <w:numPr>
          <w:ilvl w:val="0"/>
          <w:numId w:val="35"/>
        </w:numPr>
        <w:rPr>
          <w:rStyle w:val="Ninguno"/>
          <w:rFonts w:ascii="Arial Narrow" w:hAnsi="Arial Narrow" w:cs="Calibri"/>
        </w:rPr>
      </w:pPr>
      <w:r w:rsidRPr="0029161C">
        <w:rPr>
          <w:rStyle w:val="Ninguno"/>
          <w:rFonts w:ascii="Arial Narrow" w:hAnsi="Arial Narrow" w:cs="Calibri"/>
        </w:rPr>
        <w:t xml:space="preserve">Tarjeta básica de asistencia </w:t>
      </w:r>
      <w:r w:rsidR="00F5232C" w:rsidRPr="0029161C">
        <w:rPr>
          <w:rStyle w:val="Ninguno"/>
          <w:rFonts w:ascii="Arial Narrow" w:hAnsi="Arial Narrow" w:cs="Calibri"/>
        </w:rPr>
        <w:t>médica</w:t>
      </w:r>
      <w:r w:rsidRPr="0029161C">
        <w:rPr>
          <w:rStyle w:val="Ninguno"/>
          <w:rFonts w:ascii="Arial Narrow" w:hAnsi="Arial Narrow" w:cs="Calibri"/>
        </w:rPr>
        <w:t xml:space="preserve"> para menores de 70 años</w:t>
      </w:r>
    </w:p>
    <w:p w14:paraId="3543C937" w14:textId="77777777" w:rsidR="00754538" w:rsidRPr="0029161C" w:rsidRDefault="00754538" w:rsidP="00754538">
      <w:pPr>
        <w:jc w:val="both"/>
        <w:rPr>
          <w:rStyle w:val="Ninguno"/>
          <w:rFonts w:ascii="Arial Narrow" w:hAnsi="Arial Narrow" w:cs="Calibri"/>
          <w:sz w:val="22"/>
          <w:szCs w:val="22"/>
          <w:lang w:val="es-CO"/>
        </w:rPr>
      </w:pPr>
    </w:p>
    <w:p w14:paraId="43884788" w14:textId="76419C36" w:rsidR="00B4341C" w:rsidRPr="0029161C" w:rsidRDefault="00785810" w:rsidP="005E14A1">
      <w:pPr>
        <w:jc w:val="both"/>
        <w:rPr>
          <w:rStyle w:val="Ninguno"/>
          <w:rFonts w:ascii="Arial Narrow" w:hAnsi="Arial Narrow" w:cs="Calibri"/>
          <w:sz w:val="22"/>
          <w:szCs w:val="22"/>
          <w:lang w:eastAsia="en-US"/>
        </w:rPr>
      </w:pPr>
      <w:r w:rsidRPr="0029161C">
        <w:rPr>
          <w:rStyle w:val="Ninguno"/>
          <w:rFonts w:ascii="Arial Narrow" w:hAnsi="Arial Narrow" w:cs="Calibri"/>
          <w:sz w:val="22"/>
          <w:szCs w:val="22"/>
        </w:rPr>
        <w:t>No incluye:</w:t>
      </w:r>
    </w:p>
    <w:p w14:paraId="79EA6CF2" w14:textId="77777777" w:rsidR="009A6E5E" w:rsidRPr="0029161C" w:rsidRDefault="009A6E5E" w:rsidP="005E14A1">
      <w:pPr>
        <w:pStyle w:val="Cuerpo"/>
        <w:jc w:val="both"/>
        <w:rPr>
          <w:rStyle w:val="Ninguno"/>
          <w:rFonts w:ascii="Arial Narrow" w:hAnsi="Arial Narrow" w:cs="Calibri"/>
          <w:color w:val="auto"/>
          <w:sz w:val="22"/>
          <w:szCs w:val="22"/>
        </w:rPr>
      </w:pPr>
    </w:p>
    <w:p w14:paraId="66430CEE" w14:textId="1D5062EE" w:rsidR="009813A6" w:rsidRPr="0029161C" w:rsidRDefault="009813A6"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 xml:space="preserve">Vuelos Internacionales </w:t>
      </w:r>
    </w:p>
    <w:p w14:paraId="2FEFFB3C" w14:textId="04783109" w:rsidR="00F5232C" w:rsidRPr="0029161C" w:rsidRDefault="00F5232C"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TRASLADOS AL ESTADIO EL DIA DEL PARTIDO (consultad disponibilidad y precios).</w:t>
      </w:r>
    </w:p>
    <w:p w14:paraId="3553FA3A" w14:textId="791C25A3" w:rsidR="009813A6" w:rsidRPr="0029161C" w:rsidRDefault="009813A6"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 xml:space="preserve">Gastos Personales </w:t>
      </w:r>
    </w:p>
    <w:p w14:paraId="4A640252" w14:textId="7C4F90C2" w:rsidR="00075F98" w:rsidRPr="0029161C" w:rsidRDefault="009813A6"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Tours Opcionales</w:t>
      </w:r>
    </w:p>
    <w:p w14:paraId="137166BA" w14:textId="11FDE8CF" w:rsidR="009813A6" w:rsidRPr="0029161C" w:rsidRDefault="009813A6"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3% de fee bancario</w:t>
      </w:r>
    </w:p>
    <w:p w14:paraId="54D90C10" w14:textId="62665712" w:rsidR="00F5232C" w:rsidRPr="0029161C" w:rsidRDefault="00F5232C" w:rsidP="0029161C">
      <w:pPr>
        <w:pStyle w:val="Cuerpo"/>
        <w:numPr>
          <w:ilvl w:val="0"/>
          <w:numId w:val="36"/>
        </w:numPr>
        <w:jc w:val="both"/>
        <w:rPr>
          <w:rStyle w:val="Ninguno"/>
          <w:rFonts w:ascii="Arial Narrow" w:hAnsi="Arial Narrow" w:cs="Calibri"/>
          <w:color w:val="auto"/>
          <w:sz w:val="22"/>
          <w:szCs w:val="22"/>
        </w:rPr>
      </w:pPr>
      <w:r w:rsidRPr="0029161C">
        <w:rPr>
          <w:rStyle w:val="Ninguno"/>
          <w:rFonts w:ascii="Arial Narrow" w:hAnsi="Arial Narrow" w:cs="Calibri"/>
          <w:color w:val="auto"/>
          <w:sz w:val="22"/>
          <w:szCs w:val="22"/>
        </w:rPr>
        <w:t>Gastos no especificados.</w:t>
      </w:r>
    </w:p>
    <w:p w14:paraId="58A82B56" w14:textId="46935E1B" w:rsidR="009813A6" w:rsidRPr="0029161C" w:rsidRDefault="009813A6" w:rsidP="0029161C">
      <w:pPr>
        <w:pStyle w:val="Cuerpo"/>
        <w:jc w:val="both"/>
        <w:rPr>
          <w:rStyle w:val="Ninguno"/>
          <w:rFonts w:ascii="Arial Narrow" w:hAnsi="Arial Narrow" w:cs="Calibri"/>
          <w:b/>
          <w:bCs/>
          <w:color w:val="auto"/>
          <w:sz w:val="22"/>
          <w:szCs w:val="22"/>
        </w:rPr>
      </w:pPr>
    </w:p>
    <w:p w14:paraId="1E8DFFD0" w14:textId="77777777" w:rsidR="009813A6" w:rsidRPr="0029161C" w:rsidRDefault="009813A6" w:rsidP="0029161C">
      <w:pPr>
        <w:pStyle w:val="Cuerpo"/>
        <w:jc w:val="both"/>
        <w:rPr>
          <w:rStyle w:val="Ninguno"/>
          <w:rFonts w:ascii="Arial Narrow" w:hAnsi="Arial Narrow" w:cs="Calibri"/>
          <w:b/>
          <w:bCs/>
          <w:color w:val="auto"/>
          <w:sz w:val="22"/>
          <w:szCs w:val="22"/>
        </w:rPr>
      </w:pPr>
    </w:p>
    <w:p w14:paraId="12C22E8A" w14:textId="6CE07626" w:rsidR="005E14A1" w:rsidRPr="0029161C" w:rsidRDefault="00785810" w:rsidP="0029161C">
      <w:pPr>
        <w:pStyle w:val="Cuerpo"/>
        <w:jc w:val="both"/>
        <w:rPr>
          <w:rStyle w:val="Ninguno"/>
          <w:rFonts w:ascii="Arial Narrow" w:hAnsi="Arial Narrow" w:cs="Calibri"/>
          <w:b/>
          <w:bCs/>
          <w:color w:val="auto"/>
          <w:sz w:val="22"/>
          <w:szCs w:val="22"/>
        </w:rPr>
      </w:pPr>
      <w:r w:rsidRPr="0029161C">
        <w:rPr>
          <w:rStyle w:val="Ninguno"/>
          <w:rFonts w:ascii="Arial Narrow" w:hAnsi="Arial Narrow" w:cs="Calibri"/>
          <w:b/>
          <w:bCs/>
          <w:color w:val="auto"/>
          <w:sz w:val="22"/>
          <w:szCs w:val="22"/>
        </w:rPr>
        <w:t>Tenga en cuenta</w:t>
      </w:r>
      <w:r w:rsidR="00075F98" w:rsidRPr="0029161C">
        <w:rPr>
          <w:rStyle w:val="Ninguno"/>
          <w:rFonts w:ascii="Arial Narrow" w:hAnsi="Arial Narrow" w:cs="Calibri"/>
          <w:b/>
          <w:bCs/>
          <w:color w:val="auto"/>
          <w:sz w:val="22"/>
          <w:szCs w:val="22"/>
        </w:rPr>
        <w:t xml:space="preserve"> </w:t>
      </w:r>
    </w:p>
    <w:p w14:paraId="060C4FA1" w14:textId="090397DA" w:rsidR="009813A6" w:rsidRPr="0029161C" w:rsidRDefault="009813A6" w:rsidP="0029161C">
      <w:pPr>
        <w:pStyle w:val="Sinespaciado"/>
        <w:jc w:val="both"/>
        <w:rPr>
          <w:rFonts w:ascii="Arial Narrow" w:hAnsi="Arial Narrow"/>
        </w:rPr>
      </w:pPr>
    </w:p>
    <w:p w14:paraId="5E41A8E8" w14:textId="77777777" w:rsidR="00A833F5" w:rsidRPr="0029161C" w:rsidRDefault="00A833F5" w:rsidP="0029161C">
      <w:pPr>
        <w:pStyle w:val="Sinespaciado"/>
        <w:jc w:val="both"/>
        <w:rPr>
          <w:rFonts w:ascii="Arial Narrow" w:hAnsi="Arial Narrow" w:cs="Calibri"/>
        </w:rPr>
      </w:pPr>
    </w:p>
    <w:p w14:paraId="089B96DB" w14:textId="77777777" w:rsidR="00A833F5" w:rsidRPr="0029161C" w:rsidRDefault="00A833F5" w:rsidP="0029161C">
      <w:pPr>
        <w:pStyle w:val="Sinespaciado"/>
        <w:jc w:val="both"/>
        <w:rPr>
          <w:rFonts w:ascii="Arial Narrow" w:hAnsi="Arial Narrow" w:cs="Calibri"/>
        </w:rPr>
      </w:pPr>
      <w:r w:rsidRPr="0029161C">
        <w:rPr>
          <w:rFonts w:ascii="Arial Narrow" w:hAnsi="Arial Narrow" w:cs="Calibri"/>
        </w:rPr>
        <w:t>HOTELES PREVISTOS O SIMILARES:</w:t>
      </w:r>
    </w:p>
    <w:p w14:paraId="47D1A6B3" w14:textId="2F897DDF" w:rsidR="00A833F5" w:rsidRPr="0029161C" w:rsidRDefault="00A833F5" w:rsidP="0029161C">
      <w:pPr>
        <w:pStyle w:val="Sinespaciado"/>
        <w:jc w:val="both"/>
        <w:rPr>
          <w:rFonts w:ascii="Arial Narrow" w:hAnsi="Arial Narrow" w:cs="Calibri"/>
          <w:lang w:val="en-US"/>
        </w:rPr>
      </w:pPr>
      <w:r w:rsidRPr="0029161C">
        <w:rPr>
          <w:rFonts w:ascii="Arial Narrow" w:hAnsi="Arial Narrow" w:cs="Calibri"/>
          <w:b/>
          <w:bCs/>
          <w:lang w:val="en-US"/>
        </w:rPr>
        <w:t>Budapest 3*:</w:t>
      </w:r>
      <w:r w:rsidRPr="0029161C">
        <w:rPr>
          <w:rFonts w:ascii="Arial Narrow" w:hAnsi="Arial Narrow" w:cs="Calibri"/>
          <w:lang w:val="en-US"/>
        </w:rPr>
        <w:t xml:space="preserve"> Hotel Benczur, Atlantic, Ibis Style Budapest Citywest, Papillon, Hotel Chesscom, Triple M, Bo18 Hotel, Hotel Charles o similar.</w:t>
      </w:r>
    </w:p>
    <w:p w14:paraId="62799A9C" w14:textId="7E0D34FC" w:rsidR="00A833F5" w:rsidRPr="0029161C" w:rsidRDefault="00A833F5" w:rsidP="0029161C">
      <w:pPr>
        <w:pStyle w:val="Sinespaciado"/>
        <w:jc w:val="both"/>
        <w:rPr>
          <w:rFonts w:ascii="Arial Narrow" w:hAnsi="Arial Narrow" w:cs="Calibri"/>
          <w:lang w:val="en-US"/>
        </w:rPr>
      </w:pPr>
      <w:r w:rsidRPr="0029161C">
        <w:rPr>
          <w:rFonts w:ascii="Arial Narrow" w:hAnsi="Arial Narrow" w:cs="Calibri"/>
          <w:b/>
          <w:bCs/>
          <w:lang w:val="en-US"/>
        </w:rPr>
        <w:t>Budapest 4*:</w:t>
      </w:r>
      <w:r w:rsidRPr="0029161C">
        <w:rPr>
          <w:rFonts w:ascii="Arial Narrow" w:hAnsi="Arial Narrow" w:cs="Calibri"/>
          <w:lang w:val="en-US"/>
        </w:rPr>
        <w:t xml:space="preserve"> City Inn, City-Hotel, Rubin Wellness &amp; Conference Hotel, Hotel Bristol BUdapest, Mediterran, Royal Park Boutique Hotel, Granada Konferencia Wellness Sport Hotel, Cotton House Budapest o similar.</w:t>
      </w:r>
    </w:p>
    <w:p w14:paraId="093183CB" w14:textId="77777777" w:rsidR="00A833F5" w:rsidRPr="0029161C" w:rsidRDefault="00A833F5" w:rsidP="0029161C">
      <w:pPr>
        <w:pStyle w:val="Sinespaciado"/>
        <w:jc w:val="both"/>
        <w:rPr>
          <w:rFonts w:ascii="Arial Narrow" w:hAnsi="Arial Narrow" w:cs="Calibri"/>
          <w:lang w:val="en-US"/>
        </w:rPr>
      </w:pPr>
    </w:p>
    <w:p w14:paraId="13A4B05B" w14:textId="755529C7" w:rsidR="00A833F5" w:rsidRPr="0029161C" w:rsidRDefault="00A833F5" w:rsidP="0029161C">
      <w:pPr>
        <w:pStyle w:val="Sinespaciado"/>
        <w:jc w:val="both"/>
        <w:rPr>
          <w:rFonts w:ascii="Arial Narrow" w:hAnsi="Arial Narrow" w:cs="Calibri"/>
        </w:rPr>
      </w:pPr>
      <w:r w:rsidRPr="0029161C">
        <w:rPr>
          <w:rFonts w:ascii="Arial Narrow" w:hAnsi="Arial Narrow" w:cs="Calibri"/>
        </w:rPr>
        <w:t>NOTA: Durante congresos y eventos especiales nos reservamos el derecho de ofrecer hoteles alternativos en las ciudades indicadas o en sus alrededores.</w:t>
      </w:r>
      <w:r w:rsidRPr="0029161C">
        <w:rPr>
          <w:rFonts w:ascii="Arial Narrow" w:hAnsi="Arial Narrow" w:cs="Calibri"/>
        </w:rPr>
        <w:cr/>
      </w:r>
    </w:p>
    <w:p w14:paraId="0CA1944D" w14:textId="75D7381B" w:rsidR="00F5232C" w:rsidRPr="0029161C" w:rsidRDefault="00F5232C" w:rsidP="0029161C">
      <w:pPr>
        <w:pStyle w:val="Sinespaciado"/>
        <w:jc w:val="both"/>
        <w:rPr>
          <w:rFonts w:ascii="Arial Narrow" w:hAnsi="Arial Narrow" w:cs="Calibri"/>
        </w:rPr>
      </w:pPr>
      <w:r w:rsidRPr="0029161C">
        <w:rPr>
          <w:rFonts w:ascii="Arial Narrow" w:hAnsi="Arial Narrow" w:cs="Calibri"/>
        </w:rPr>
        <w:t>IMPORTANTE:</w:t>
      </w:r>
    </w:p>
    <w:p w14:paraId="6E880BEE" w14:textId="77777777" w:rsidR="001D0658" w:rsidRPr="0029161C" w:rsidRDefault="001D0658" w:rsidP="0029161C">
      <w:pPr>
        <w:pStyle w:val="Sinespaciado"/>
        <w:jc w:val="both"/>
        <w:rPr>
          <w:rFonts w:ascii="Arial Narrow" w:hAnsi="Arial Narrow" w:cs="Calibri"/>
        </w:rPr>
      </w:pPr>
    </w:p>
    <w:p w14:paraId="3099623B" w14:textId="3E1B97FC" w:rsidR="00F5232C" w:rsidRPr="0029161C" w:rsidRDefault="00F5232C" w:rsidP="0029161C">
      <w:pPr>
        <w:pStyle w:val="Sinespaciado"/>
        <w:jc w:val="both"/>
        <w:rPr>
          <w:rFonts w:ascii="Arial Narrow" w:hAnsi="Arial Narrow" w:cs="Calibri"/>
        </w:rPr>
      </w:pPr>
      <w:r w:rsidRPr="0029161C">
        <w:rPr>
          <w:rFonts w:ascii="Arial Narrow" w:hAnsi="Arial Narrow" w:cs="Calibri"/>
        </w:rPr>
        <w:t>- El mapa oficial del estadio aún no está disponible, pero las categorías de las entradas se corresponden con las categorías oficiales</w:t>
      </w:r>
    </w:p>
    <w:p w14:paraId="216F5302" w14:textId="77777777" w:rsidR="00F5232C" w:rsidRPr="0029161C" w:rsidRDefault="00F5232C" w:rsidP="0029161C">
      <w:pPr>
        <w:pStyle w:val="Sinespaciado"/>
        <w:jc w:val="both"/>
        <w:rPr>
          <w:rFonts w:ascii="Arial Narrow" w:hAnsi="Arial Narrow" w:cs="Calibri"/>
        </w:rPr>
      </w:pPr>
    </w:p>
    <w:p w14:paraId="5523155E" w14:textId="77777777" w:rsidR="001D0658" w:rsidRPr="0029161C" w:rsidRDefault="001D0658" w:rsidP="0029161C">
      <w:pPr>
        <w:pStyle w:val="Sinespaciado"/>
        <w:jc w:val="both"/>
        <w:rPr>
          <w:rFonts w:ascii="Arial Narrow" w:hAnsi="Arial Narrow" w:cs="Calibri"/>
        </w:rPr>
      </w:pPr>
      <w:r w:rsidRPr="0029161C">
        <w:rPr>
          <w:rFonts w:ascii="Arial Narrow" w:hAnsi="Arial Narrow" w:cs="Calibri"/>
        </w:rPr>
        <w:t>CATEGORÍA 3: ZONA VERDE Y AMARILLA.</w:t>
      </w:r>
    </w:p>
    <w:p w14:paraId="3DF7A2E5" w14:textId="77777777" w:rsidR="001D0658" w:rsidRPr="0029161C" w:rsidRDefault="001D0658" w:rsidP="0029161C">
      <w:pPr>
        <w:pStyle w:val="Sinespaciado"/>
        <w:jc w:val="both"/>
        <w:rPr>
          <w:rFonts w:ascii="Arial Narrow" w:hAnsi="Arial Narrow" w:cs="Calibri"/>
        </w:rPr>
      </w:pPr>
      <w:r w:rsidRPr="0029161C">
        <w:rPr>
          <w:rFonts w:ascii="Arial Narrow" w:hAnsi="Arial Narrow" w:cs="Calibri"/>
        </w:rPr>
        <w:t>CATEGORÍA 2: ZONA AZUL.</w:t>
      </w:r>
    </w:p>
    <w:p w14:paraId="60310CAC" w14:textId="77777777" w:rsidR="001D0658" w:rsidRPr="0029161C" w:rsidRDefault="001D0658" w:rsidP="0029161C">
      <w:pPr>
        <w:pStyle w:val="Sinespaciado"/>
        <w:jc w:val="both"/>
        <w:rPr>
          <w:rFonts w:ascii="Arial Narrow" w:hAnsi="Arial Narrow" w:cs="Calibri"/>
        </w:rPr>
      </w:pPr>
      <w:r w:rsidRPr="0029161C">
        <w:rPr>
          <w:rFonts w:ascii="Arial Narrow" w:hAnsi="Arial Narrow" w:cs="Calibri"/>
        </w:rPr>
        <w:t>CATEGORÍA 1: ZONA ROJA.</w:t>
      </w:r>
    </w:p>
    <w:p w14:paraId="5E452F2F" w14:textId="2F4DFA7D" w:rsidR="00F5232C" w:rsidRPr="0029161C" w:rsidRDefault="001D0658" w:rsidP="0029161C">
      <w:pPr>
        <w:pStyle w:val="Sinespaciado"/>
        <w:jc w:val="both"/>
        <w:rPr>
          <w:rFonts w:ascii="Arial Narrow" w:hAnsi="Arial Narrow" w:cs="Calibri"/>
        </w:rPr>
      </w:pPr>
      <w:r w:rsidRPr="0029161C">
        <w:rPr>
          <w:rFonts w:ascii="Arial Narrow" w:hAnsi="Arial Narrow" w:cs="Calibri"/>
        </w:rPr>
        <w:t>LAS CATEGORÍAS ESTÁN SUJETAS A LIGEROS CAMBIOS.</w:t>
      </w:r>
      <w:r w:rsidRPr="0029161C">
        <w:rPr>
          <w:rFonts w:ascii="Arial Narrow" w:hAnsi="Arial Narrow" w:cs="Calibri"/>
        </w:rPr>
        <w:cr/>
      </w:r>
    </w:p>
    <w:p w14:paraId="5D8F5664" w14:textId="1690BD4F" w:rsidR="001D0658" w:rsidRPr="0029161C" w:rsidRDefault="001D0658" w:rsidP="0029161C">
      <w:pPr>
        <w:pStyle w:val="Sinespaciado"/>
        <w:jc w:val="both"/>
        <w:rPr>
          <w:rFonts w:ascii="Arial Narrow" w:hAnsi="Arial Narrow" w:cs="Calibri"/>
        </w:rPr>
      </w:pPr>
      <w:r w:rsidRPr="0029161C">
        <w:rPr>
          <w:rFonts w:ascii="Arial Narrow" w:hAnsi="Arial Narrow" w:cs="Calibri"/>
          <w:noProof/>
          <w:lang w:eastAsia="es-CO"/>
        </w:rPr>
        <w:drawing>
          <wp:inline distT="0" distB="0" distL="0" distR="0" wp14:anchorId="49BB3ABE" wp14:editId="2EC969F5">
            <wp:extent cx="3793088" cy="25082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5764" cy="2510020"/>
                    </a:xfrm>
                    <a:prstGeom prst="rect">
                      <a:avLst/>
                    </a:prstGeom>
                    <a:noFill/>
                    <a:ln>
                      <a:noFill/>
                    </a:ln>
                  </pic:spPr>
                </pic:pic>
              </a:graphicData>
            </a:graphic>
          </wp:inline>
        </w:drawing>
      </w:r>
    </w:p>
    <w:p w14:paraId="69950FEC" w14:textId="77777777" w:rsidR="001D0658" w:rsidRPr="0029161C" w:rsidRDefault="001D0658" w:rsidP="0029161C">
      <w:pPr>
        <w:pStyle w:val="Sinespaciado"/>
        <w:jc w:val="both"/>
        <w:rPr>
          <w:rFonts w:ascii="Arial Narrow" w:hAnsi="Arial Narrow" w:cs="Calibri"/>
        </w:rPr>
      </w:pPr>
    </w:p>
    <w:p w14:paraId="090F6185" w14:textId="65472A85" w:rsidR="001D0658" w:rsidRPr="0029161C" w:rsidRDefault="001D0658" w:rsidP="0029161C">
      <w:pPr>
        <w:pStyle w:val="Sinespaciado"/>
        <w:jc w:val="both"/>
        <w:rPr>
          <w:rFonts w:ascii="Arial Narrow" w:hAnsi="Arial Narrow" w:cs="Calibri"/>
        </w:rPr>
      </w:pPr>
      <w:r w:rsidRPr="0029161C">
        <w:rPr>
          <w:rFonts w:ascii="Arial Narrow" w:hAnsi="Arial Narrow" w:cs="Calibri"/>
        </w:rPr>
        <w:t>Es necesario todos los nombres de los clientes en el momento de la reserva.</w:t>
      </w:r>
    </w:p>
    <w:p w14:paraId="478A46D3" w14:textId="3631273C" w:rsidR="001D0658" w:rsidRPr="0029161C" w:rsidRDefault="001D0658" w:rsidP="0029161C">
      <w:pPr>
        <w:pStyle w:val="Sinespaciado"/>
        <w:jc w:val="both"/>
        <w:rPr>
          <w:rFonts w:ascii="Arial Narrow" w:hAnsi="Arial Narrow" w:cs="Calibri"/>
        </w:rPr>
      </w:pPr>
      <w:r w:rsidRPr="0029161C">
        <w:rPr>
          <w:rFonts w:ascii="Arial Narrow" w:hAnsi="Arial Narrow" w:cs="Calibri"/>
        </w:rPr>
        <w:t>Las entradas pueden ser electrónicas y se enviarán en la semana del partido. Deberán imprimirse en papel para acceder al estadio (se confirmará al realizar la reserva). El operador no es responsable de los cambios de fecha/hora de los partidos. En caso de que cambie la fecha del partido, consultar en dicho caso, los gastos adicionales, se informarán previamente.</w:t>
      </w:r>
    </w:p>
    <w:p w14:paraId="5F4B983D" w14:textId="721C3DB7" w:rsidR="001D0658" w:rsidRPr="0029161C" w:rsidRDefault="001D0658" w:rsidP="0029161C">
      <w:pPr>
        <w:pStyle w:val="Sinespaciado"/>
        <w:jc w:val="both"/>
        <w:rPr>
          <w:rFonts w:ascii="Arial Narrow" w:hAnsi="Arial Narrow" w:cs="Calibri"/>
        </w:rPr>
      </w:pPr>
    </w:p>
    <w:p w14:paraId="4078995B" w14:textId="77777777" w:rsidR="001D0658" w:rsidRPr="0029161C" w:rsidRDefault="001D0658" w:rsidP="0029161C">
      <w:pPr>
        <w:pStyle w:val="Sinespaciado"/>
        <w:jc w:val="both"/>
        <w:rPr>
          <w:rFonts w:ascii="Arial Narrow" w:hAnsi="Arial Narrow" w:cs="Calibri"/>
        </w:rPr>
      </w:pPr>
    </w:p>
    <w:p w14:paraId="2445AB0E" w14:textId="77777777" w:rsidR="000B5071" w:rsidRPr="0029161C" w:rsidRDefault="000B5071" w:rsidP="0029161C">
      <w:pPr>
        <w:pStyle w:val="Sinespaciado"/>
        <w:jc w:val="both"/>
        <w:rPr>
          <w:rFonts w:ascii="Arial Narrow" w:hAnsi="Arial Narrow" w:cs="Calibri"/>
          <w:b/>
          <w:bCs/>
        </w:rPr>
      </w:pPr>
      <w:r w:rsidRPr="0029161C">
        <w:rPr>
          <w:rFonts w:ascii="Arial Narrow" w:hAnsi="Arial Narrow" w:cs="Calibri"/>
          <w:b/>
          <w:bCs/>
        </w:rPr>
        <w:t>CONDICIONES EVENTOS DEPORTIVOS</w:t>
      </w:r>
    </w:p>
    <w:p w14:paraId="369E4DAF" w14:textId="77777777" w:rsidR="000B5071" w:rsidRPr="0029161C" w:rsidRDefault="000B5071" w:rsidP="0029161C">
      <w:pPr>
        <w:pStyle w:val="Sinespaciado"/>
        <w:jc w:val="both"/>
        <w:rPr>
          <w:rFonts w:ascii="Arial Narrow" w:hAnsi="Arial Narrow" w:cs="Calibri"/>
        </w:rPr>
      </w:pPr>
    </w:p>
    <w:p w14:paraId="0150EA7A" w14:textId="09738ED8" w:rsidR="000B5071" w:rsidRPr="0029161C" w:rsidRDefault="000B5071" w:rsidP="0029161C">
      <w:pPr>
        <w:pStyle w:val="Sinespaciado"/>
        <w:jc w:val="both"/>
        <w:rPr>
          <w:rFonts w:ascii="Arial Narrow" w:hAnsi="Arial Narrow" w:cs="Calibri"/>
        </w:rPr>
      </w:pPr>
      <w:r w:rsidRPr="0029161C">
        <w:rPr>
          <w:rFonts w:ascii="Arial Narrow" w:hAnsi="Arial Narrow" w:cs="Calibri"/>
        </w:rPr>
        <w:t>** Pueden ser abonos, entradas físicas, electrónicas o para descargar mediante una app en el móvil (pass wallet,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29161C" w:rsidRDefault="000B5071" w:rsidP="0029161C">
      <w:pPr>
        <w:pStyle w:val="Sinespaciado"/>
        <w:jc w:val="both"/>
        <w:rPr>
          <w:rFonts w:ascii="Arial Narrow" w:hAnsi="Arial Narrow" w:cs="Calibri"/>
        </w:rPr>
      </w:pPr>
      <w:r w:rsidRPr="0029161C">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29161C" w:rsidRDefault="000B5071" w:rsidP="0029161C">
      <w:pPr>
        <w:pStyle w:val="Sinespaciado"/>
        <w:jc w:val="both"/>
        <w:rPr>
          <w:rFonts w:ascii="Arial Narrow" w:hAnsi="Arial Narrow" w:cs="Calibri"/>
        </w:rPr>
      </w:pPr>
      <w:r w:rsidRPr="0029161C">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29161C" w:rsidRDefault="000B5071" w:rsidP="0029161C">
      <w:pPr>
        <w:pStyle w:val="Sinespaciado"/>
        <w:jc w:val="both"/>
        <w:rPr>
          <w:rFonts w:ascii="Arial Narrow" w:hAnsi="Arial Narrow" w:cs="Calibri"/>
        </w:rPr>
      </w:pPr>
      <w:r w:rsidRPr="0029161C">
        <w:rPr>
          <w:rFonts w:ascii="Arial Narrow" w:hAnsi="Arial Narrow" w:cs="Calibri"/>
        </w:rPr>
        <w:t>** Garantizamos las entradas por parejas, de 2 en 2 ** pueden ser juntas en la misma fila, o en la fila por delante o por detrás, pero juntos **</w:t>
      </w:r>
    </w:p>
    <w:p w14:paraId="7F466841"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Los 2 asientos pueden ser:</w:t>
      </w:r>
    </w:p>
    <w:p w14:paraId="4B1A7EEC"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- 2 asientos uno al lado del otro. Esto tiene prioridad, pero no tiene garantía.</w:t>
      </w:r>
    </w:p>
    <w:p w14:paraId="52840092"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- 2 asientos en el misma fila con 1 asiento en el medio.</w:t>
      </w:r>
    </w:p>
    <w:p w14:paraId="2D16BCE7"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- 2 asientos directamente uno detrás del otro.</w:t>
      </w:r>
    </w:p>
    <w:p w14:paraId="5C59B7EB"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- 2 asientos conectados en diagonal.</w:t>
      </w:r>
    </w:p>
    <w:p w14:paraId="78F18F94"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- 2 asientos (en diagonal) conectados con escaleras en el medio.</w:t>
      </w:r>
    </w:p>
    <w:p w14:paraId="155E21A7" w14:textId="09C4355E" w:rsidR="000B5071" w:rsidRPr="0029161C" w:rsidRDefault="000B5071" w:rsidP="0029161C">
      <w:pPr>
        <w:pStyle w:val="Sinespaciado"/>
        <w:jc w:val="both"/>
        <w:rPr>
          <w:rFonts w:ascii="Arial Narrow" w:hAnsi="Arial Narrow" w:cs="Calibri"/>
        </w:rPr>
      </w:pPr>
      <w:r w:rsidRPr="0029161C">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Precios sujetos a confirmación en el momento de la reserva.</w:t>
      </w:r>
    </w:p>
    <w:p w14:paraId="77EC7DFD" w14:textId="323362C3" w:rsidR="000B5071" w:rsidRPr="0029161C" w:rsidRDefault="000B5071" w:rsidP="0029161C">
      <w:pPr>
        <w:pStyle w:val="Sinespaciado"/>
        <w:jc w:val="both"/>
        <w:rPr>
          <w:rFonts w:ascii="Arial Narrow" w:hAnsi="Arial Narrow" w:cs="Calibri"/>
        </w:rPr>
      </w:pPr>
      <w:r w:rsidRPr="0029161C">
        <w:rPr>
          <w:rFonts w:ascii="Arial Narrow" w:hAnsi="Arial Narrow" w:cs="Calibri"/>
        </w:rPr>
        <w:t>** El operador siempre respetara las categorías establecidas de acuerdo al plano de venta, pudiendo ser</w:t>
      </w:r>
    </w:p>
    <w:p w14:paraId="631AE340" w14:textId="0A9C30B1" w:rsidR="000B5071" w:rsidRPr="0029161C" w:rsidRDefault="000B5071" w:rsidP="0029161C">
      <w:pPr>
        <w:pStyle w:val="Sinespaciado"/>
        <w:jc w:val="both"/>
        <w:rPr>
          <w:rFonts w:ascii="Arial Narrow" w:hAnsi="Arial Narrow" w:cs="Calibri"/>
        </w:rPr>
      </w:pPr>
      <w:r w:rsidRPr="0029161C">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29161C" w:rsidRDefault="000B5071" w:rsidP="0029161C">
      <w:pPr>
        <w:pStyle w:val="Sinespaciado"/>
        <w:jc w:val="both"/>
        <w:rPr>
          <w:rFonts w:ascii="Arial Narrow" w:hAnsi="Arial Narrow" w:cs="Calibri"/>
        </w:rPr>
      </w:pPr>
      <w:r w:rsidRPr="0029161C">
        <w:rPr>
          <w:rFonts w:ascii="Arial Narrow" w:hAnsi="Arial Narrow" w:cs="Calibri"/>
        </w:rPr>
        <w:t>**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operador  NO SERÁ RESPONSABLE de la no prestación de servicios porque el cliente no llegue a tiempo al evento.</w:t>
      </w:r>
    </w:p>
    <w:p w14:paraId="3178350E" w14:textId="1A4DB822" w:rsidR="000B5071" w:rsidRPr="0029161C" w:rsidRDefault="000B5071" w:rsidP="0029161C">
      <w:pPr>
        <w:pStyle w:val="Sinespaciado"/>
        <w:jc w:val="both"/>
        <w:rPr>
          <w:rFonts w:ascii="Arial Narrow" w:hAnsi="Arial Narrow" w:cs="Calibri"/>
        </w:rPr>
      </w:pPr>
      <w:r w:rsidRPr="0029161C">
        <w:rPr>
          <w:rFonts w:ascii="Arial Narrow" w:hAnsi="Arial Narrow" w:cs="Calibri"/>
        </w:rPr>
        <w:t>**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misma  mañana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29161C" w:rsidRDefault="000B5071" w:rsidP="0029161C">
      <w:pPr>
        <w:pStyle w:val="Sinespaciado"/>
        <w:jc w:val="both"/>
        <w:rPr>
          <w:rFonts w:ascii="Arial Narrow" w:hAnsi="Arial Narrow" w:cs="Calibri"/>
        </w:rPr>
      </w:pPr>
      <w:r w:rsidRPr="0029161C">
        <w:rPr>
          <w:rFonts w:ascii="Arial Narrow" w:hAnsi="Arial Narrow" w:cs="Calibri"/>
        </w:rPr>
        <w:lastRenderedPageBreak/>
        <w:t>** También es posible que para la entrega de las entradas exista un pick up en un punto cercano al estadio, el mismo día del evento.</w:t>
      </w:r>
    </w:p>
    <w:p w14:paraId="2687AB71" w14:textId="1B0D7D94" w:rsidR="000B5071" w:rsidRPr="0029161C" w:rsidRDefault="000B5071" w:rsidP="0029161C">
      <w:pPr>
        <w:pStyle w:val="Sinespaciado"/>
        <w:jc w:val="both"/>
        <w:rPr>
          <w:rFonts w:ascii="Arial Narrow" w:hAnsi="Arial Narrow" w:cs="Calibri"/>
        </w:rPr>
      </w:pPr>
      <w:r w:rsidRPr="0029161C">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29161C">
        <w:rPr>
          <w:rFonts w:ascii="Arial Narrow" w:hAnsi="Arial Narrow" w:cs="Calibri"/>
        </w:rPr>
        <w:t xml:space="preserve"> </w:t>
      </w:r>
      <w:r w:rsidRPr="0029161C">
        <w:rPr>
          <w:rFonts w:ascii="Arial Narrow" w:hAnsi="Arial Narrow" w:cs="Calibri"/>
        </w:rPr>
        <w:t>puesto que es la entidad organizadora la que decide a quien permite la entrada y a quien se la deniega.</w:t>
      </w:r>
    </w:p>
    <w:p w14:paraId="5F696804" w14:textId="215B9C57" w:rsidR="000B5071" w:rsidRPr="0029161C" w:rsidRDefault="000B5071" w:rsidP="0029161C">
      <w:pPr>
        <w:pStyle w:val="Sinespaciado"/>
        <w:jc w:val="both"/>
        <w:rPr>
          <w:rFonts w:ascii="Arial Narrow" w:hAnsi="Arial Narrow" w:cs="Calibri"/>
        </w:rPr>
      </w:pPr>
      <w:r w:rsidRPr="0029161C">
        <w:rPr>
          <w:rFonts w:ascii="Arial Narrow" w:hAnsi="Arial Narrow" w:cs="Calibri"/>
        </w:rPr>
        <w:t xml:space="preserve">** Es responsabilidad del cliente, avisar urgente en caso de no tener las entradas 12 horas antes del evento. </w:t>
      </w:r>
      <w:r w:rsidR="007E3917" w:rsidRPr="0029161C">
        <w:rPr>
          <w:rFonts w:ascii="Arial Narrow" w:hAnsi="Arial Narrow" w:cs="Calibri"/>
        </w:rPr>
        <w:t xml:space="preserve">El operador </w:t>
      </w:r>
      <w:r w:rsidRPr="0029161C">
        <w:rPr>
          <w:rFonts w:ascii="Arial Narrow" w:hAnsi="Arial Narrow" w:cs="Calibri"/>
        </w:rPr>
        <w:t>queda exento de cualquier responsabilidad si el cliente no lo informa con dicha antelación.</w:t>
      </w:r>
    </w:p>
    <w:p w14:paraId="69C84B53" w14:textId="77777777" w:rsidR="000B5071" w:rsidRPr="0029161C" w:rsidRDefault="000B5071" w:rsidP="0029161C">
      <w:pPr>
        <w:pStyle w:val="Sinespaciado"/>
        <w:jc w:val="both"/>
        <w:rPr>
          <w:rFonts w:ascii="Arial Narrow" w:hAnsi="Arial Narrow" w:cs="Calibri"/>
        </w:rPr>
      </w:pPr>
      <w:r w:rsidRPr="0029161C">
        <w:rPr>
          <w:rFonts w:ascii="Arial Narrow" w:hAnsi="Arial Narrow" w:cs="Calibri"/>
        </w:rPr>
        <w:t>** En el momento de la reserva de la entrada, los gastos generados son del 100%. No hay posibilidad de cancelación sin gastos.</w:t>
      </w:r>
    </w:p>
    <w:p w14:paraId="7A050774" w14:textId="4636C626" w:rsidR="000B5071" w:rsidRPr="0029161C" w:rsidRDefault="000B5071" w:rsidP="0029161C">
      <w:pPr>
        <w:pStyle w:val="Sinespaciado"/>
        <w:jc w:val="both"/>
        <w:rPr>
          <w:rFonts w:ascii="Arial Narrow" w:hAnsi="Arial Narrow" w:cs="Calibri"/>
        </w:rPr>
      </w:pPr>
      <w:r w:rsidRPr="0029161C">
        <w:rPr>
          <w:rFonts w:ascii="Arial Narrow" w:hAnsi="Arial Narrow" w:cs="Calibri"/>
        </w:rPr>
        <w:t>** Las cancelaciones unilaterales de servicios por parte del cliente, es decir, que el cliente cancele los servicios contratados</w:t>
      </w:r>
      <w:r w:rsidR="007E3917" w:rsidRPr="0029161C">
        <w:rPr>
          <w:rFonts w:ascii="Arial Narrow" w:hAnsi="Arial Narrow" w:cs="Calibri"/>
        </w:rPr>
        <w:t xml:space="preserve"> </w:t>
      </w:r>
      <w:r w:rsidRPr="0029161C">
        <w:rPr>
          <w:rFonts w:ascii="Arial Narrow" w:hAnsi="Arial Narrow" w:cs="Calibri"/>
        </w:rPr>
        <w:t xml:space="preserve">con </w:t>
      </w:r>
      <w:r w:rsidR="007E3917" w:rsidRPr="0029161C">
        <w:rPr>
          <w:rFonts w:ascii="Arial Narrow" w:hAnsi="Arial Narrow" w:cs="Calibri"/>
        </w:rPr>
        <w:t>El operador,</w:t>
      </w:r>
      <w:r w:rsidRPr="0029161C">
        <w:rPr>
          <w:rFonts w:ascii="Arial Narrow" w:hAnsi="Arial Narrow" w:cs="Calibri"/>
        </w:rPr>
        <w:t xml:space="preserve"> por decisión propia, no darán lugar a compensación ninguna y los gastos podrán llegar a ser del 100%</w:t>
      </w:r>
      <w:r w:rsidR="007E3917" w:rsidRPr="0029161C">
        <w:rPr>
          <w:rFonts w:ascii="Arial Narrow" w:hAnsi="Arial Narrow" w:cs="Calibri"/>
        </w:rPr>
        <w:t xml:space="preserve"> </w:t>
      </w:r>
      <w:r w:rsidRPr="0029161C">
        <w:rPr>
          <w:rFonts w:ascii="Arial Narrow" w:hAnsi="Arial Narrow" w:cs="Calibri"/>
        </w:rPr>
        <w:t>(consultar las condiciones específicas de cancelación en cada caso).</w:t>
      </w:r>
    </w:p>
    <w:p w14:paraId="278A26FF" w14:textId="48AF19F7" w:rsidR="000B5071" w:rsidRPr="0029161C" w:rsidRDefault="000B5071" w:rsidP="0029161C">
      <w:pPr>
        <w:pStyle w:val="Sinespaciado"/>
        <w:jc w:val="both"/>
        <w:rPr>
          <w:rFonts w:ascii="Arial Narrow" w:hAnsi="Arial Narrow" w:cs="Calibri"/>
        </w:rPr>
      </w:pPr>
      <w:r w:rsidRPr="0029161C">
        <w:rPr>
          <w:rFonts w:ascii="Arial Narrow" w:hAnsi="Arial Narrow" w:cs="Calibri"/>
        </w:rPr>
        <w:t>** La cancelaciones por parte del cliente derivadas de situaciones de terrorismo, fenómenos meteorológicos adversos</w:t>
      </w:r>
      <w:r w:rsidR="007E3917" w:rsidRPr="0029161C">
        <w:rPr>
          <w:rFonts w:ascii="Arial Narrow" w:hAnsi="Arial Narrow" w:cs="Calibri"/>
        </w:rPr>
        <w:t xml:space="preserve"> </w:t>
      </w:r>
      <w:r w:rsidRPr="0029161C">
        <w:rPr>
          <w:rFonts w:ascii="Arial Narrow" w:hAnsi="Arial Narrow" w:cs="Calibri"/>
        </w:rPr>
        <w:t>(huracanes, desastres naturales…), epidemias, pandemias… no supondrán compensación ni devolución alguna al cliente, siendo</w:t>
      </w:r>
      <w:r w:rsidR="007E3917" w:rsidRPr="0029161C">
        <w:rPr>
          <w:rFonts w:ascii="Arial Narrow" w:hAnsi="Arial Narrow" w:cs="Calibri"/>
        </w:rPr>
        <w:t xml:space="preserve"> </w:t>
      </w:r>
      <w:r w:rsidRPr="0029161C">
        <w:rPr>
          <w:rFonts w:ascii="Arial Narrow" w:hAnsi="Arial Narrow" w:cs="Calibri"/>
        </w:rPr>
        <w:t>los gastos del 100%, SALVO que el organismo oficial organizador del evento establezca una compensación o devolución,</w:t>
      </w:r>
      <w:r w:rsidR="007E3917" w:rsidRPr="0029161C">
        <w:rPr>
          <w:rFonts w:ascii="Arial Narrow" w:hAnsi="Arial Narrow" w:cs="Calibri"/>
        </w:rPr>
        <w:t xml:space="preserve"> </w:t>
      </w:r>
      <w:r w:rsidRPr="0029161C">
        <w:rPr>
          <w:rFonts w:ascii="Arial Narrow" w:hAnsi="Arial Narrow" w:cs="Calibri"/>
        </w:rPr>
        <w:t xml:space="preserve">realizando </w:t>
      </w:r>
      <w:r w:rsidR="007E3917" w:rsidRPr="0029161C">
        <w:rPr>
          <w:rFonts w:ascii="Arial Narrow" w:hAnsi="Arial Narrow" w:cs="Calibri"/>
        </w:rPr>
        <w:t>El operador</w:t>
      </w:r>
      <w:r w:rsidRPr="0029161C">
        <w:rPr>
          <w:rFonts w:ascii="Arial Narrow" w:hAnsi="Arial Narrow" w:cs="Calibri"/>
        </w:rPr>
        <w:t xml:space="preserve"> los mismos trámites y gestiones que realice dicho organismo oficial organizador del evento.</w:t>
      </w:r>
    </w:p>
    <w:p w14:paraId="2EE677E5" w14:textId="1AEF3689" w:rsidR="000B5071" w:rsidRPr="0029161C" w:rsidRDefault="000B5071" w:rsidP="0029161C">
      <w:pPr>
        <w:pStyle w:val="Sinespaciado"/>
        <w:jc w:val="both"/>
        <w:rPr>
          <w:rFonts w:ascii="Arial Narrow" w:hAnsi="Arial Narrow" w:cs="Calibri"/>
        </w:rPr>
      </w:pPr>
      <w:r w:rsidRPr="0029161C">
        <w:rPr>
          <w:rFonts w:ascii="Arial Narrow" w:hAnsi="Arial Narrow" w:cs="Calibri"/>
        </w:rPr>
        <w:t xml:space="preserve">** Hora y día previstos, según informado. Cualquier cambio, se comunicaría. </w:t>
      </w:r>
      <w:r w:rsidR="007E3917" w:rsidRPr="0029161C">
        <w:rPr>
          <w:rFonts w:ascii="Arial Narrow" w:hAnsi="Arial Narrow" w:cs="Calibri"/>
        </w:rPr>
        <w:t>El operador</w:t>
      </w:r>
      <w:r w:rsidRPr="0029161C">
        <w:rPr>
          <w:rFonts w:ascii="Arial Narrow" w:hAnsi="Arial Narrow" w:cs="Calibri"/>
        </w:rPr>
        <w:t>, está exento de cualquier</w:t>
      </w:r>
      <w:r w:rsidR="007E3917" w:rsidRPr="0029161C">
        <w:rPr>
          <w:rFonts w:ascii="Arial Narrow" w:hAnsi="Arial Narrow" w:cs="Calibri"/>
        </w:rPr>
        <w:t xml:space="preserve"> </w:t>
      </w:r>
      <w:r w:rsidRPr="0029161C">
        <w:rPr>
          <w:rFonts w:ascii="Arial Narrow" w:hAnsi="Arial Narrow" w:cs="Calibri"/>
        </w:rPr>
        <w:t>responsabilidad ante cambios de programación en los eventos. Las entradas una vez adquiridas, no hay posibilidad de</w:t>
      </w:r>
      <w:r w:rsidR="007E3917" w:rsidRPr="0029161C">
        <w:rPr>
          <w:rFonts w:ascii="Arial Narrow" w:hAnsi="Arial Narrow" w:cs="Calibri"/>
        </w:rPr>
        <w:t xml:space="preserve"> </w:t>
      </w:r>
      <w:r w:rsidRPr="0029161C">
        <w:rPr>
          <w:rFonts w:ascii="Arial Narrow" w:hAnsi="Arial Narrow" w:cs="Calibri"/>
        </w:rPr>
        <w:t>devolución o cancelación sin gastos del 100%.</w:t>
      </w:r>
    </w:p>
    <w:p w14:paraId="05E09819" w14:textId="5A92602F" w:rsidR="000B5071" w:rsidRPr="0029161C" w:rsidRDefault="000B5071" w:rsidP="0029161C">
      <w:pPr>
        <w:pStyle w:val="Sinespaciado"/>
        <w:jc w:val="both"/>
        <w:rPr>
          <w:rFonts w:ascii="Arial Narrow" w:hAnsi="Arial Narrow" w:cs="Calibri"/>
        </w:rPr>
      </w:pPr>
      <w:r w:rsidRPr="0029161C">
        <w:rPr>
          <w:rFonts w:ascii="Arial Narrow" w:hAnsi="Arial Narrow" w:cs="Calibri"/>
        </w:rPr>
        <w:t>** Los precios pueden cambiar en cualquier momento.</w:t>
      </w:r>
    </w:p>
    <w:p w14:paraId="10209CC4" w14:textId="77777777" w:rsidR="00F5232C" w:rsidRPr="0029161C" w:rsidRDefault="00F5232C" w:rsidP="0029161C">
      <w:pPr>
        <w:pStyle w:val="Sinespaciado"/>
        <w:jc w:val="both"/>
        <w:rPr>
          <w:rFonts w:ascii="Arial Narrow" w:hAnsi="Arial Narrow" w:cs="Calibri"/>
        </w:rPr>
      </w:pPr>
    </w:p>
    <w:p w14:paraId="4C51F7B6" w14:textId="380E92FD" w:rsidR="00392ADA" w:rsidRPr="0029161C" w:rsidRDefault="00075F98" w:rsidP="0029161C">
      <w:pPr>
        <w:spacing w:before="100" w:beforeAutospacing="1" w:after="100" w:afterAutospacing="1"/>
        <w:jc w:val="both"/>
        <w:rPr>
          <w:rFonts w:ascii="Arial Narrow" w:hAnsi="Arial Narrow"/>
        </w:rPr>
      </w:pPr>
      <w:r w:rsidRPr="0029161C">
        <w:rPr>
          <w:rFonts w:ascii="Arial Narrow" w:hAnsi="Arial Narrow" w:cs="Calibri"/>
          <w:b/>
          <w:bCs/>
          <w:sz w:val="22"/>
          <w:szCs w:val="22"/>
        </w:rPr>
        <w:t>Itinerario</w:t>
      </w:r>
    </w:p>
    <w:p w14:paraId="45506EE8" w14:textId="38834ECA" w:rsidR="001D0658" w:rsidRPr="0029161C" w:rsidRDefault="001D0658" w:rsidP="0029161C">
      <w:pPr>
        <w:pStyle w:val="Sinespaciado"/>
        <w:jc w:val="both"/>
        <w:rPr>
          <w:rFonts w:ascii="Arial Narrow" w:hAnsi="Arial Narrow"/>
        </w:rPr>
      </w:pPr>
      <w:r w:rsidRPr="0029161C">
        <w:rPr>
          <w:rFonts w:ascii="Arial Narrow" w:hAnsi="Arial Narrow"/>
        </w:rPr>
        <w:t>ITINERARIO PAQUETE FINAL EUROPA LEAGUE:</w:t>
      </w:r>
    </w:p>
    <w:p w14:paraId="20728050" w14:textId="77777777" w:rsidR="001D0658" w:rsidRPr="0029161C" w:rsidRDefault="001D0658" w:rsidP="0029161C">
      <w:pPr>
        <w:pStyle w:val="Sinespaciado"/>
        <w:jc w:val="both"/>
        <w:rPr>
          <w:rFonts w:ascii="Arial Narrow" w:hAnsi="Arial Narrow"/>
        </w:rPr>
      </w:pPr>
    </w:p>
    <w:p w14:paraId="6A28D236" w14:textId="1EF842C5" w:rsidR="001D0658" w:rsidRPr="0029161C" w:rsidRDefault="001D0658" w:rsidP="0029161C">
      <w:pPr>
        <w:pStyle w:val="Sinespaciado"/>
        <w:jc w:val="both"/>
        <w:rPr>
          <w:rFonts w:ascii="Arial Narrow" w:hAnsi="Arial Narrow"/>
        </w:rPr>
      </w:pPr>
      <w:r w:rsidRPr="0029161C">
        <w:rPr>
          <w:rFonts w:ascii="Arial Narrow" w:hAnsi="Arial Narrow"/>
          <w:b/>
          <w:bCs/>
        </w:rPr>
        <w:t xml:space="preserve">30 Mayo 2023 - Budapest: </w:t>
      </w:r>
      <w:r w:rsidRPr="0029161C">
        <w:rPr>
          <w:rFonts w:ascii="Arial Narrow" w:hAnsi="Arial Narrow"/>
        </w:rPr>
        <w:t>Traslado de llegada a Budapest. Alojamiento en el hotel seleccionado en Budapest, en régimen de alojamiento y desayuno, del 30 de mayo al 02 de junio de 2023.</w:t>
      </w:r>
    </w:p>
    <w:p w14:paraId="26774F39" w14:textId="77777777" w:rsidR="001D0658" w:rsidRPr="0029161C" w:rsidRDefault="001D0658" w:rsidP="0029161C">
      <w:pPr>
        <w:pStyle w:val="Sinespaciado"/>
        <w:jc w:val="both"/>
        <w:rPr>
          <w:rFonts w:ascii="Arial Narrow" w:hAnsi="Arial Narrow"/>
        </w:rPr>
      </w:pPr>
    </w:p>
    <w:p w14:paraId="0D594697" w14:textId="789D1019" w:rsidR="001D0658" w:rsidRPr="0029161C" w:rsidRDefault="001D0658" w:rsidP="0029161C">
      <w:pPr>
        <w:pStyle w:val="Sinespaciado"/>
        <w:jc w:val="both"/>
        <w:rPr>
          <w:rFonts w:ascii="Arial Narrow" w:hAnsi="Arial Narrow"/>
        </w:rPr>
      </w:pPr>
      <w:r w:rsidRPr="0029161C">
        <w:rPr>
          <w:rFonts w:ascii="Arial Narrow" w:hAnsi="Arial Narrow"/>
          <w:b/>
          <w:bCs/>
        </w:rPr>
        <w:t xml:space="preserve">31 Mayo 2023 - Budapest: </w:t>
      </w:r>
      <w:r w:rsidRPr="0029161C">
        <w:rPr>
          <w:rFonts w:ascii="Arial Narrow" w:hAnsi="Arial Narrow"/>
        </w:rPr>
        <w:t>Desayuno en el hotel. Mañana libre a disposición del cliente. Entrada en CATEGORÍA SELECCIONADA, al partido de Final de EUROPA LEAGUE en el Estadio PUSKÁS ARENA en Budapest Traslados al estadio NO INCLUIDOS, son por cuenta del cliente (solicitad disponibilidad y precios).</w:t>
      </w:r>
    </w:p>
    <w:p w14:paraId="56AE3F53" w14:textId="77777777" w:rsidR="001D0658" w:rsidRPr="0029161C" w:rsidRDefault="001D0658" w:rsidP="0029161C">
      <w:pPr>
        <w:pStyle w:val="Sinespaciado"/>
        <w:jc w:val="both"/>
        <w:rPr>
          <w:rFonts w:ascii="Arial Narrow" w:hAnsi="Arial Narrow"/>
        </w:rPr>
      </w:pPr>
    </w:p>
    <w:p w14:paraId="34F5CE8C" w14:textId="3C7F7AE8" w:rsidR="001D0658" w:rsidRPr="0029161C" w:rsidRDefault="001D0658" w:rsidP="0029161C">
      <w:pPr>
        <w:pStyle w:val="Sinespaciado"/>
        <w:jc w:val="both"/>
        <w:rPr>
          <w:rFonts w:ascii="Arial Narrow" w:hAnsi="Arial Narrow"/>
        </w:rPr>
      </w:pPr>
      <w:r w:rsidRPr="0029161C">
        <w:rPr>
          <w:rFonts w:ascii="Arial Narrow" w:hAnsi="Arial Narrow"/>
          <w:b/>
          <w:bCs/>
        </w:rPr>
        <w:t xml:space="preserve">01 Junio 2023 - Budapest: </w:t>
      </w:r>
      <w:r w:rsidRPr="0029161C">
        <w:rPr>
          <w:rFonts w:ascii="Arial Narrow" w:hAnsi="Arial Narrow"/>
        </w:rPr>
        <w:t>Desayuno en el hotel. Día libre a disposición del cliente.</w:t>
      </w:r>
    </w:p>
    <w:p w14:paraId="019AD872" w14:textId="77777777" w:rsidR="001D0658" w:rsidRPr="0029161C" w:rsidRDefault="001D0658" w:rsidP="0029161C">
      <w:pPr>
        <w:pStyle w:val="Sinespaciado"/>
        <w:jc w:val="both"/>
        <w:rPr>
          <w:rFonts w:ascii="Arial Narrow" w:hAnsi="Arial Narrow"/>
        </w:rPr>
      </w:pPr>
    </w:p>
    <w:p w14:paraId="6886D121" w14:textId="77777777" w:rsidR="001D0658" w:rsidRPr="0029161C" w:rsidRDefault="001D0658" w:rsidP="0029161C">
      <w:pPr>
        <w:pStyle w:val="Sinespaciado"/>
        <w:jc w:val="both"/>
        <w:rPr>
          <w:rFonts w:ascii="Arial Narrow" w:hAnsi="Arial Narrow"/>
        </w:rPr>
      </w:pPr>
      <w:r w:rsidRPr="0029161C">
        <w:rPr>
          <w:rFonts w:ascii="Arial Narrow" w:hAnsi="Arial Narrow"/>
          <w:b/>
          <w:bCs/>
        </w:rPr>
        <w:t xml:space="preserve">02 Junio 2023 - Budapest: </w:t>
      </w:r>
      <w:r w:rsidRPr="0029161C">
        <w:rPr>
          <w:rFonts w:ascii="Arial Narrow" w:hAnsi="Arial Narrow"/>
        </w:rPr>
        <w:t xml:space="preserve">Desayuno en el hotel. A la hora indicada, traslado de salida de Budapest. </w:t>
      </w:r>
    </w:p>
    <w:p w14:paraId="1D294B1C" w14:textId="5F30A716" w:rsidR="00C05820" w:rsidRPr="0029161C" w:rsidRDefault="001D0658" w:rsidP="0029161C">
      <w:pPr>
        <w:pStyle w:val="Sinespaciado"/>
        <w:jc w:val="both"/>
        <w:rPr>
          <w:rFonts w:ascii="Arial Narrow" w:hAnsi="Arial Narrow"/>
        </w:rPr>
      </w:pPr>
      <w:r w:rsidRPr="0029161C">
        <w:rPr>
          <w:rFonts w:ascii="Arial Narrow" w:hAnsi="Arial Narrow"/>
        </w:rPr>
        <w:t>Fin de nuestros servicios.</w:t>
      </w:r>
    </w:p>
    <w:sectPr w:rsidR="00C05820" w:rsidRPr="0029161C" w:rsidSect="00754538">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D04ED" w14:textId="77777777" w:rsidR="007E5CC7" w:rsidRDefault="007E5CC7">
      <w:r>
        <w:separator/>
      </w:r>
    </w:p>
  </w:endnote>
  <w:endnote w:type="continuationSeparator" w:id="0">
    <w:p w14:paraId="65AF1519" w14:textId="77777777" w:rsidR="007E5CC7" w:rsidRDefault="007E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42E6" w14:textId="77777777" w:rsidR="007E5CC7" w:rsidRDefault="007E5CC7">
      <w:r>
        <w:separator/>
      </w:r>
    </w:p>
  </w:footnote>
  <w:footnote w:type="continuationSeparator" w:id="0">
    <w:p w14:paraId="723C29E1" w14:textId="77777777" w:rsidR="007E5CC7" w:rsidRDefault="007E5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1362F"/>
    <w:multiLevelType w:val="hybridMultilevel"/>
    <w:tmpl w:val="7D3E180A"/>
    <w:numStyleLink w:val="Estiloimportado10"/>
  </w:abstractNum>
  <w:abstractNum w:abstractNumId="11">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0123D3"/>
    <w:multiLevelType w:val="hybridMultilevel"/>
    <w:tmpl w:val="27E03962"/>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65351E"/>
    <w:multiLevelType w:val="hybridMultilevel"/>
    <w:tmpl w:val="0C74F806"/>
    <w:numStyleLink w:val="Estiloimportado2"/>
  </w:abstractNum>
  <w:abstractNum w:abstractNumId="25">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002A7"/>
    <w:multiLevelType w:val="hybridMultilevel"/>
    <w:tmpl w:val="6E0C539A"/>
    <w:numStyleLink w:val="Estiloimportado1"/>
  </w:abstractNum>
  <w:abstractNum w:abstractNumId="3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FB94230"/>
    <w:multiLevelType w:val="hybridMultilevel"/>
    <w:tmpl w:val="E8F80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0"/>
  </w:num>
  <w:num w:numId="4">
    <w:abstractNumId w:val="24"/>
  </w:num>
  <w:num w:numId="5">
    <w:abstractNumId w:val="20"/>
  </w:num>
  <w:num w:numId="6">
    <w:abstractNumId w:val="10"/>
  </w:num>
  <w:num w:numId="7">
    <w:abstractNumId w:val="3"/>
  </w:num>
  <w:num w:numId="8">
    <w:abstractNumId w:val="21"/>
  </w:num>
  <w:num w:numId="9">
    <w:abstractNumId w:val="8"/>
  </w:num>
  <w:num w:numId="10">
    <w:abstractNumId w:val="6"/>
  </w:num>
  <w:num w:numId="11">
    <w:abstractNumId w:val="15"/>
  </w:num>
  <w:num w:numId="12">
    <w:abstractNumId w:val="0"/>
  </w:num>
  <w:num w:numId="13">
    <w:abstractNumId w:val="22"/>
  </w:num>
  <w:num w:numId="14">
    <w:abstractNumId w:val="1"/>
  </w:num>
  <w:num w:numId="15">
    <w:abstractNumId w:val="32"/>
  </w:num>
  <w:num w:numId="16">
    <w:abstractNumId w:val="7"/>
  </w:num>
  <w:num w:numId="17">
    <w:abstractNumId w:val="19"/>
  </w:num>
  <w:num w:numId="18">
    <w:abstractNumId w:val="5"/>
  </w:num>
  <w:num w:numId="19">
    <w:abstractNumId w:val="11"/>
  </w:num>
  <w:num w:numId="20">
    <w:abstractNumId w:val="28"/>
  </w:num>
  <w:num w:numId="21">
    <w:abstractNumId w:val="16"/>
  </w:num>
  <w:num w:numId="22">
    <w:abstractNumId w:val="18"/>
  </w:num>
  <w:num w:numId="23">
    <w:abstractNumId w:val="13"/>
  </w:num>
  <w:num w:numId="24">
    <w:abstractNumId w:val="17"/>
  </w:num>
  <w:num w:numId="25">
    <w:abstractNumId w:val="27"/>
  </w:num>
  <w:num w:numId="26">
    <w:abstractNumId w:val="9"/>
  </w:num>
  <w:num w:numId="27">
    <w:abstractNumId w:val="34"/>
  </w:num>
  <w:num w:numId="28">
    <w:abstractNumId w:val="23"/>
  </w:num>
  <w:num w:numId="29">
    <w:abstractNumId w:val="33"/>
  </w:num>
  <w:num w:numId="30">
    <w:abstractNumId w:val="2"/>
  </w:num>
  <w:num w:numId="31">
    <w:abstractNumId w:val="25"/>
  </w:num>
  <w:num w:numId="32">
    <w:abstractNumId w:val="12"/>
  </w:num>
  <w:num w:numId="33">
    <w:abstractNumId w:val="31"/>
  </w:num>
  <w:num w:numId="34">
    <w:abstractNumId w:val="4"/>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4776"/>
    <w:rsid w:val="00136B03"/>
    <w:rsid w:val="00190781"/>
    <w:rsid w:val="001B342F"/>
    <w:rsid w:val="001C57D0"/>
    <w:rsid w:val="001D0658"/>
    <w:rsid w:val="001D1207"/>
    <w:rsid w:val="001D3EB2"/>
    <w:rsid w:val="001E0650"/>
    <w:rsid w:val="001E4FDF"/>
    <w:rsid w:val="00203B5F"/>
    <w:rsid w:val="002101B1"/>
    <w:rsid w:val="00230E0D"/>
    <w:rsid w:val="00233FD7"/>
    <w:rsid w:val="002351C2"/>
    <w:rsid w:val="0025782C"/>
    <w:rsid w:val="00273E4C"/>
    <w:rsid w:val="0029161C"/>
    <w:rsid w:val="002B0063"/>
    <w:rsid w:val="00302ABE"/>
    <w:rsid w:val="00312A94"/>
    <w:rsid w:val="0031518E"/>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2B41"/>
    <w:rsid w:val="0053566B"/>
    <w:rsid w:val="005457D2"/>
    <w:rsid w:val="00571DC2"/>
    <w:rsid w:val="005A5808"/>
    <w:rsid w:val="005E14A1"/>
    <w:rsid w:val="006135E1"/>
    <w:rsid w:val="0064321E"/>
    <w:rsid w:val="00643575"/>
    <w:rsid w:val="0065215A"/>
    <w:rsid w:val="00664952"/>
    <w:rsid w:val="00671F77"/>
    <w:rsid w:val="0067720F"/>
    <w:rsid w:val="0068559B"/>
    <w:rsid w:val="00692C5B"/>
    <w:rsid w:val="00694376"/>
    <w:rsid w:val="006A7445"/>
    <w:rsid w:val="006B1CDA"/>
    <w:rsid w:val="006B5658"/>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E3917"/>
    <w:rsid w:val="007E5CC7"/>
    <w:rsid w:val="007F106C"/>
    <w:rsid w:val="008162A6"/>
    <w:rsid w:val="008511E3"/>
    <w:rsid w:val="00855EFF"/>
    <w:rsid w:val="008900F8"/>
    <w:rsid w:val="008A0CAE"/>
    <w:rsid w:val="008D2373"/>
    <w:rsid w:val="00903FBA"/>
    <w:rsid w:val="0094014C"/>
    <w:rsid w:val="00952111"/>
    <w:rsid w:val="00966303"/>
    <w:rsid w:val="00976DC9"/>
    <w:rsid w:val="009774D6"/>
    <w:rsid w:val="009813A6"/>
    <w:rsid w:val="009A6E5E"/>
    <w:rsid w:val="009C0E21"/>
    <w:rsid w:val="009C1025"/>
    <w:rsid w:val="009D2601"/>
    <w:rsid w:val="009F7DE6"/>
    <w:rsid w:val="00A074A4"/>
    <w:rsid w:val="00A13E48"/>
    <w:rsid w:val="00A27D2E"/>
    <w:rsid w:val="00A34834"/>
    <w:rsid w:val="00A3504B"/>
    <w:rsid w:val="00A441C8"/>
    <w:rsid w:val="00A57351"/>
    <w:rsid w:val="00A645F5"/>
    <w:rsid w:val="00A80090"/>
    <w:rsid w:val="00A833F5"/>
    <w:rsid w:val="00A93ACE"/>
    <w:rsid w:val="00A9408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643CE"/>
    <w:rsid w:val="00C71288"/>
    <w:rsid w:val="00CA1179"/>
    <w:rsid w:val="00CB5ADC"/>
    <w:rsid w:val="00CC0ECC"/>
    <w:rsid w:val="00CC5D45"/>
    <w:rsid w:val="00CD1386"/>
    <w:rsid w:val="00CF037E"/>
    <w:rsid w:val="00D03EBE"/>
    <w:rsid w:val="00D12624"/>
    <w:rsid w:val="00D14F1B"/>
    <w:rsid w:val="00D22617"/>
    <w:rsid w:val="00D459B3"/>
    <w:rsid w:val="00D51A58"/>
    <w:rsid w:val="00D51DEF"/>
    <w:rsid w:val="00D54F06"/>
    <w:rsid w:val="00D636FD"/>
    <w:rsid w:val="00D72503"/>
    <w:rsid w:val="00D93816"/>
    <w:rsid w:val="00D961DB"/>
    <w:rsid w:val="00DD3684"/>
    <w:rsid w:val="00E01E8B"/>
    <w:rsid w:val="00E0508A"/>
    <w:rsid w:val="00E0697D"/>
    <w:rsid w:val="00E15356"/>
    <w:rsid w:val="00E23F29"/>
    <w:rsid w:val="00E2613A"/>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24B2C083-D370-41C9-B61E-9F15214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75156045">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57223181">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1444</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assistti</cp:lastModifiedBy>
  <cp:revision>7</cp:revision>
  <dcterms:created xsi:type="dcterms:W3CDTF">2023-04-04T17:05:00Z</dcterms:created>
  <dcterms:modified xsi:type="dcterms:W3CDTF">2023-04-10T17:10:00Z</dcterms:modified>
</cp:coreProperties>
</file>