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rPr>
          <w:rStyle w:val="Ninguno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</w:pPr>
      <w:r>
        <w:rPr>
          <w:rStyle w:val="Ninguno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2764471</wp:posOffset>
                </wp:positionH>
                <wp:positionV relativeFrom="line">
                  <wp:posOffset>301625</wp:posOffset>
                </wp:positionV>
                <wp:extent cx="2243455" cy="1190625"/>
                <wp:effectExtent l="0" t="0" r="0" b="0"/>
                <wp:wrapSquare wrapText="bothSides" distL="80010" distR="80010" distT="80010" distB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  <w:rtl w:val="0"/>
                                <w:lang w:val="es-ES_tradnl"/>
                              </w:rPr>
                              <w:t>Inserte el logo de su agencia de viajes aqu</w:t>
                            </w:r>
                            <w:r>
                              <w:rPr>
                                <w:rStyle w:val="Ninguno"/>
                                <w:rFonts w:ascii="Calibri Light" w:hAnsi="Calibri Light" w:hint="default"/>
                                <w:sz w:val="36"/>
                                <w:szCs w:val="36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7.7pt;margin-top:23.8pt;width:176.6pt;height:93.8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  <w:rtl w:val="0"/>
                          <w:lang w:val="es-ES_tradnl"/>
                        </w:rPr>
                        <w:t>Inserte el logo de su agencia de viajes aqu</w:t>
                      </w:r>
                      <w:r>
                        <w:rPr>
                          <w:rStyle w:val="Ninguno"/>
                          <w:rFonts w:ascii="Calibri Light" w:hAnsi="Calibri Light" w:hint="default"/>
                          <w:sz w:val="36"/>
                          <w:szCs w:val="36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f0f0f"/>
          <w:sz w:val="48"/>
          <w:szCs w:val="48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f0f0f"/>
          <w:sz w:val="48"/>
          <w:szCs w:val="48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f0f0f"/>
          <w:sz w:val="48"/>
          <w:szCs w:val="48"/>
          <w:u w:color="ff0000"/>
          <w:lang w:val="en-US"/>
          <w14:textFill>
            <w14:solidFill>
              <w14:srgbClr w14:val="0F0F0F"/>
            </w14:solidFill>
          </w14:textFill>
        </w:rPr>
      </w:pPr>
      <w:r>
        <w:rPr>
          <w:rStyle w:val="Ninguno"/>
          <w:b w:val="1"/>
          <w:bCs w:val="1"/>
          <w:outline w:val="0"/>
          <w:color w:val="0f0f0f"/>
          <w:sz w:val="48"/>
          <w:szCs w:val="48"/>
          <w:u w:color="ff0000"/>
          <w:rtl w:val="0"/>
          <w:lang w:val="en-US"/>
          <w14:textFill>
            <w14:solidFill>
              <w14:srgbClr w14:val="0F0F0F"/>
            </w14:solidFill>
          </w14:textFill>
        </w:rPr>
        <w:t xml:space="preserve">PROMO ALL INCLUSIVE </w:t>
      </w:r>
      <w:r>
        <w:rPr>
          <w:rStyle w:val="Ninguno"/>
          <w:b w:val="1"/>
          <w:bCs w:val="1"/>
          <w:outline w:val="0"/>
          <w:color w:val="0f0f0f"/>
          <w:sz w:val="48"/>
          <w:szCs w:val="48"/>
          <w:u w:color="ff0000"/>
          <w:rtl w:val="0"/>
          <w:lang w:val="en-US"/>
          <w14:textFill>
            <w14:solidFill>
              <w14:srgbClr w14:val="0F0F0F"/>
            </w14:solidFill>
          </w14:textFill>
        </w:rPr>
        <w:t xml:space="preserve">HOTEL </w:t>
      </w:r>
      <w:r>
        <w:rPr>
          <w:rStyle w:val="Ninguno"/>
          <w:b w:val="1"/>
          <w:bCs w:val="1"/>
          <w:outline w:val="0"/>
          <w:color w:val="0f0f0f"/>
          <w:sz w:val="48"/>
          <w:szCs w:val="48"/>
          <w:u w:color="ff0000"/>
          <w:rtl w:val="0"/>
          <w:lang w:val="en-US"/>
          <w14:textFill>
            <w14:solidFill>
              <w14:srgbClr w14:val="0F0F0F"/>
            </w14:solidFill>
          </w14:textFill>
        </w:rPr>
        <w:t xml:space="preserve">WAYA 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f0f0f"/>
          <w:sz w:val="48"/>
          <w:szCs w:val="48"/>
          <w:u w:color="ff0000"/>
          <w:lang w:val="en-US"/>
          <w14:textFill>
            <w14:solidFill>
              <w14:srgbClr w14:val="0F0F0F"/>
            </w14:solidFill>
          </w14:textFill>
        </w:rPr>
      </w:pPr>
      <w:r>
        <w:rPr>
          <w:rStyle w:val="Ninguno"/>
          <w:b w:val="1"/>
          <w:bCs w:val="1"/>
          <w:outline w:val="0"/>
          <w:color w:val="0f0f0f"/>
          <w:sz w:val="48"/>
          <w:szCs w:val="48"/>
          <w:u w:color="ff0000"/>
          <w:rtl w:val="0"/>
          <w:lang w:val="en-US"/>
          <w14:textFill>
            <w14:solidFill>
              <w14:srgbClr w14:val="0F0F0F"/>
            </w14:solidFill>
          </w14:textFill>
        </w:rPr>
        <w:t>GUAJIRA</w:t>
      </w:r>
      <w:r>
        <w:rPr>
          <w:rStyle w:val="Ninguno"/>
          <w:b w:val="1"/>
          <w:bCs w:val="1"/>
          <w:outline w:val="0"/>
          <w:color w:val="0f0f0f"/>
          <w:sz w:val="48"/>
          <w:szCs w:val="48"/>
          <w:u w:color="ff0000"/>
          <w:rtl w:val="0"/>
          <w:lang w:val="en-US"/>
          <w14:textFill>
            <w14:solidFill>
              <w14:srgbClr w14:val="0F0F0F"/>
            </w14:solidFill>
          </w14:textFill>
        </w:rPr>
        <w:t xml:space="preserve"> 2021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f0f0f"/>
          <w:sz w:val="32"/>
          <w:szCs w:val="32"/>
          <w:u w:color="ff0000"/>
          <w14:textFill>
            <w14:solidFill>
              <w14:srgbClr w14:val="0F0F0F"/>
            </w14:solidFill>
          </w14:textFill>
        </w:rPr>
      </w:pPr>
      <w:r>
        <w:rPr>
          <w:rStyle w:val="Ninguno"/>
          <w:outline w:val="0"/>
          <w:color w:val="0f0f0f"/>
          <w:sz w:val="32"/>
          <w:szCs w:val="32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 xml:space="preserve">Desde </w:t>
      </w:r>
      <w:r>
        <w:rPr>
          <w:rStyle w:val="Ninguno"/>
          <w:b w:val="1"/>
          <w:bCs w:val="1"/>
          <w:outline w:val="0"/>
          <w:color w:val="0f0f0f"/>
          <w:sz w:val="32"/>
          <w:szCs w:val="32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$</w:t>
      </w:r>
      <w:r>
        <w:rPr>
          <w:rStyle w:val="Ninguno"/>
          <w:b w:val="1"/>
          <w:bCs w:val="1"/>
          <w:outline w:val="0"/>
          <w:color w:val="0f0f0f"/>
          <w:sz w:val="32"/>
          <w:szCs w:val="32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7</w:t>
      </w:r>
      <w:r>
        <w:rPr>
          <w:rStyle w:val="Ninguno"/>
          <w:b w:val="1"/>
          <w:bCs w:val="1"/>
          <w:outline w:val="0"/>
          <w:color w:val="0f0f0f"/>
          <w:sz w:val="32"/>
          <w:szCs w:val="32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2</w:t>
      </w:r>
      <w:r>
        <w:rPr>
          <w:rStyle w:val="Ninguno"/>
          <w:b w:val="1"/>
          <w:bCs w:val="1"/>
          <w:outline w:val="0"/>
          <w:color w:val="0f0f0f"/>
          <w:sz w:val="32"/>
          <w:szCs w:val="32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5</w:t>
      </w:r>
      <w:r>
        <w:rPr>
          <w:rStyle w:val="Ninguno"/>
          <w:b w:val="1"/>
          <w:bCs w:val="1"/>
          <w:outline w:val="0"/>
          <w:color w:val="0f0f0f"/>
          <w:sz w:val="32"/>
          <w:szCs w:val="32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.000</w:t>
      </w:r>
      <w:r>
        <w:rPr>
          <w:rStyle w:val="Ninguno"/>
          <w:outline w:val="0"/>
          <w:color w:val="0f0f0f"/>
          <w:sz w:val="32"/>
          <w:szCs w:val="32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por persona en acomodaci</w:t>
      </w:r>
      <w:r>
        <w:rPr>
          <w:rStyle w:val="Ninguno"/>
          <w:outline w:val="0"/>
          <w:color w:val="0f0f0f"/>
          <w:sz w:val="32"/>
          <w:szCs w:val="32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ó</w:t>
      </w:r>
      <w:r>
        <w:rPr>
          <w:rStyle w:val="Ninguno"/>
          <w:outline w:val="0"/>
          <w:color w:val="0f0f0f"/>
          <w:sz w:val="32"/>
          <w:szCs w:val="32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n doble o triple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f0f0f"/>
          <w:sz w:val="28"/>
          <w:szCs w:val="28"/>
          <w:u w:color="ff0000"/>
          <w14:textFill>
            <w14:solidFill>
              <w14:srgbClr w14:val="0F0F0F"/>
            </w14:solidFill>
          </w14:textFill>
        </w:rPr>
      </w:pPr>
      <w:r>
        <w:rPr>
          <w:rStyle w:val="Ninguno"/>
          <w:outline w:val="0"/>
          <w:color w:val="0f0f0f"/>
          <w:sz w:val="28"/>
          <w:szCs w:val="28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4 d</w:t>
      </w:r>
      <w:r>
        <w:rPr>
          <w:rStyle w:val="Ninguno"/>
          <w:outline w:val="0"/>
          <w:color w:val="0f0f0f"/>
          <w:sz w:val="28"/>
          <w:szCs w:val="28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í</w:t>
      </w:r>
      <w:r>
        <w:rPr>
          <w:rStyle w:val="Ninguno"/>
          <w:outline w:val="0"/>
          <w:color w:val="0f0f0f"/>
          <w:sz w:val="28"/>
          <w:szCs w:val="28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as, 3 noches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f0f0f"/>
          <w:sz w:val="24"/>
          <w:szCs w:val="24"/>
          <w:u w:color="ff0000"/>
          <w14:textFill>
            <w14:solidFill>
              <w14:srgbClr w14:val="0F0F0F"/>
            </w14:solidFill>
          </w14:textFill>
        </w:rPr>
      </w:pP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 xml:space="preserve">Vigencias: Fecha de compra hasta el </w:t>
      </w: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 xml:space="preserve">15 </w:t>
      </w: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 xml:space="preserve">de </w:t>
      </w: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julio</w:t>
      </w: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de 202</w:t>
      </w: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1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f0f0f"/>
          <w:sz w:val="24"/>
          <w:szCs w:val="24"/>
          <w:u w:color="ff0000"/>
          <w14:textFill>
            <w14:solidFill>
              <w14:srgbClr w14:val="0F0F0F"/>
            </w14:solidFill>
          </w14:textFill>
        </w:rPr>
      </w:pP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   </w:t>
      </w: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                         </w:t>
      </w: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 xml:space="preserve">Fecha de </w:t>
      </w: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estancia</w:t>
      </w: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hasta el </w:t>
      </w: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15 de diciembre</w:t>
      </w:r>
      <w:r>
        <w:rPr>
          <w:rStyle w:val="Ninguno"/>
          <w:outline w:val="0"/>
          <w:color w:val="0f0f0f"/>
          <w:sz w:val="24"/>
          <w:szCs w:val="24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de 2021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f0f0f"/>
          <w:sz w:val="24"/>
          <w:szCs w:val="24"/>
          <w:u w:color="ff0000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f0f0f"/>
          <w:u w:color="ff0000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</w:pPr>
      <w:r>
        <w:rPr>
          <w:rStyle w:val="Ninguno"/>
          <w:b w:val="1"/>
          <w:bCs w:val="1"/>
          <w:outline w:val="0"/>
          <w:color w:val="0f0f0f"/>
          <w:sz w:val="24"/>
          <w:szCs w:val="24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Precios en pesos colombianos</w:t>
      </w:r>
    </w:p>
    <w:tbl>
      <w:tblPr>
        <w:tblW w:w="663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96"/>
        <w:gridCol w:w="1480"/>
        <w:gridCol w:w="1480"/>
        <w:gridCol w:w="1480"/>
      </w:tblGrid>
      <w:tr>
        <w:tblPrEx>
          <w:shd w:val="clear" w:color="auto" w:fill="cdd4e9"/>
        </w:tblPrEx>
        <w:trPr>
          <w:trHeight w:val="587" w:hRule="atLeast"/>
        </w:trPr>
        <w:tc>
          <w:tcPr>
            <w:tcW w:type="dxa" w:w="21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B"/>
              <w:jc w:val="center"/>
            </w:pP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 </w:t>
            </w:r>
          </w:p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B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DOBLE</w:t>
            </w:r>
          </w:p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B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TRIPLE</w:t>
            </w:r>
          </w:p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B"/>
              <w:jc w:val="center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NI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Ñ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O </w:t>
            </w:r>
          </w:p>
          <w:p>
            <w:pPr>
              <w:pStyle w:val="Cuerpo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3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 - 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9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 a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ñ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os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21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B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4 d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as, 3 noches</w:t>
            </w:r>
          </w:p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$725.000</w:t>
            </w:r>
          </w:p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725.000</w:t>
            </w:r>
          </w:p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$675.000</w:t>
            </w:r>
          </w:p>
        </w:tc>
      </w:tr>
      <w:tr>
        <w:tblPrEx>
          <w:shd w:val="clear" w:color="auto" w:fill="cdd4e9"/>
        </w:tblPrEx>
        <w:trPr>
          <w:trHeight w:val="272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B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Noche Adicional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$245.000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$245.000 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$225.000</w:t>
            </w:r>
          </w:p>
        </w:tc>
      </w:tr>
    </w:tbl>
    <w:p>
      <w:pPr>
        <w:pStyle w:val="Cuerpo A"/>
        <w:widowControl w:val="0"/>
        <w:spacing w:after="0" w:line="240" w:lineRule="auto"/>
        <w:ind w:left="108" w:hanging="108"/>
        <w:jc w:val="center"/>
        <w:rPr>
          <w:rStyle w:val="Ninguno"/>
          <w:b w:val="1"/>
          <w:bCs w:val="1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f0f0f"/>
          <w:u w:color="0f0f0f"/>
          <w14:textFill>
            <w14:solidFill>
              <w14:srgbClr w14:val="0F0F0F"/>
            </w14:solidFill>
          </w14:textFill>
        </w:rPr>
      </w:pPr>
      <w:r>
        <w:rPr>
          <w:rStyle w:val="Ninguno"/>
          <w:b w:val="1"/>
          <w:bCs w:val="1"/>
          <w:outline w:val="0"/>
          <w:color w:val="0f0f0f"/>
          <w:sz w:val="24"/>
          <w:szCs w:val="24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Cupos y precios sujetos a disponibilidad y cambio sin previo aviso</w:t>
      </w:r>
    </w:p>
    <w:p>
      <w:pPr>
        <w:pStyle w:val="Cuerpo A"/>
        <w:widowControl w:val="0"/>
        <w:spacing w:after="0" w:line="240" w:lineRule="auto"/>
        <w:jc w:val="center"/>
        <w:rPr>
          <w:rStyle w:val="Ninguno"/>
          <w:b w:val="1"/>
          <w:bCs w:val="1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f0f0f"/>
          <w:sz w:val="24"/>
          <w:szCs w:val="24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B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f0f0f"/>
          <w:u w:color="ff0000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0f0f0f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Incluye:</w:t>
      </w:r>
    </w:p>
    <w:p>
      <w:pPr>
        <w:pStyle w:val="Cuerpo B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f0f0f"/>
          <w:u w:color="ff0000"/>
          <w14:textFill>
            <w14:solidFill>
              <w14:srgbClr w14:val="0F0F0F"/>
            </w14:solidFill>
          </w14:textFill>
        </w:rPr>
      </w:pPr>
    </w:p>
    <w:p>
      <w:pPr>
        <w:pStyle w:val="Cuerpo B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Traslados aeropuerto Rioacha - hotel - aeropuerto Rioacha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.</w:t>
      </w:r>
    </w:p>
    <w:p>
      <w:pPr>
        <w:pStyle w:val="Cuerpo B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3 noches de alojamiento en el Hotel Waya Guajira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.</w:t>
      </w:r>
    </w:p>
    <w:p>
      <w:pPr>
        <w:pStyle w:val="Cuerpo B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Desayuno, almuerzo y cena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.</w:t>
      </w:r>
    </w:p>
    <w:p>
      <w:pPr>
        <w:pStyle w:val="Cuerpo B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Licores, cerveza y refrescos nacionales desde las 11 am hasta las 10 pm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.</w:t>
      </w:r>
    </w:p>
    <w:p>
      <w:pPr>
        <w:pStyle w:val="Cuerpo B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Snacks en la tarde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a sugerencia del chef.</w:t>
      </w:r>
    </w:p>
    <w:p>
      <w:pPr>
        <w:pStyle w:val="Cuerpo B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Zonas humedas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.</w:t>
      </w:r>
    </w:p>
    <w:p>
      <w:pPr>
        <w:pStyle w:val="Cuerpo B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it-IT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it-IT"/>
          <w14:textFill>
            <w14:solidFill>
              <w14:srgbClr w14:val="0F0F0F"/>
            </w14:solidFill>
          </w14:textFill>
        </w:rPr>
        <w:t>Sendero ecol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it-IT"/>
          <w14:textFill>
            <w14:solidFill>
              <w14:srgbClr w14:val="0F0F0F"/>
            </w14:solidFill>
          </w14:textFill>
        </w:rPr>
        <w:t>gico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it-IT"/>
          <w14:textFill>
            <w14:solidFill>
              <w14:srgbClr w14:val="0F0F0F"/>
            </w14:solidFill>
          </w14:textFill>
        </w:rPr>
        <w:t>.</w:t>
      </w:r>
    </w:p>
    <w:p>
      <w:pPr>
        <w:pStyle w:val="Cuerpo B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Wifi gratis en todas las 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reas del hotel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.</w:t>
      </w:r>
    </w:p>
    <w:p>
      <w:pPr>
        <w:pStyle w:val="Cuerpo B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f0f0f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B"/>
        <w:jc w:val="both"/>
        <w:rPr>
          <w:rStyle w:val="Ninguno"/>
          <w:rFonts w:ascii="Calibri" w:cs="Calibri" w:hAnsi="Calibri" w:eastAsia="Calibri"/>
          <w:outline w:val="0"/>
          <w:color w:val="0f0f0f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B"/>
        <w:jc w:val="both"/>
        <w:rPr>
          <w:rStyle w:val="Ninguno"/>
          <w:rFonts w:ascii="Calibri" w:cs="Calibri" w:hAnsi="Calibri" w:eastAsia="Calibri"/>
          <w:outline w:val="0"/>
          <w:color w:val="0f0f0f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B"/>
        <w:jc w:val="both"/>
        <w:rPr>
          <w:rStyle w:val="Ninguno"/>
          <w:rFonts w:ascii="Calibri" w:cs="Calibri" w:hAnsi="Calibri" w:eastAsia="Calibri"/>
          <w:outline w:val="0"/>
          <w:color w:val="0f0f0f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B"/>
        <w:jc w:val="both"/>
        <w:rPr>
          <w:rStyle w:val="Ninguno"/>
          <w:rFonts w:ascii="Calibri" w:cs="Calibri" w:hAnsi="Calibri" w:eastAsia="Calibri"/>
          <w:outline w:val="0"/>
          <w:color w:val="0f0f0f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B"/>
        <w:jc w:val="both"/>
        <w:rPr>
          <w:rStyle w:val="Ninguno"/>
          <w:rFonts w:ascii="Calibri" w:cs="Calibri" w:hAnsi="Calibri" w:eastAsia="Calibri"/>
          <w:outline w:val="0"/>
          <w:color w:val="0f0f0f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B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f0f0f"/>
          <w:u w:color="ff0000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0f0f0f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No incluye:</w:t>
      </w:r>
    </w:p>
    <w:p>
      <w:pPr>
        <w:pStyle w:val="Cuerpo B A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f0f0f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Cuerpo B A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Tiquete a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reo Bogot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- Riohacha - Bogot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.</w:t>
      </w:r>
    </w:p>
    <w:p>
      <w:pPr>
        <w:pStyle w:val="Cuerpo B A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Seguro hotelero (opcional)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.</w:t>
      </w:r>
    </w:p>
    <w:p>
      <w:pPr>
        <w:pStyle w:val="Cuerpo B A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Tarjeta de asistencia m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dica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.</w:t>
      </w:r>
    </w:p>
    <w:p>
      <w:pPr>
        <w:pStyle w:val="Cuerpo B A"/>
        <w:numPr>
          <w:ilvl w:val="0"/>
          <w:numId w:val="2"/>
        </w:numPr>
        <w:bidi w:val="0"/>
        <w:ind w:right="0"/>
        <w:jc w:val="both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Gastos personales no especificados ni servicios no estipulados en el plan.</w:t>
      </w:r>
    </w:p>
    <w:p>
      <w:pPr>
        <w:pStyle w:val="Cuerpo B A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f0f0f"/>
          <w:u w:color="ff0000"/>
          <w14:textFill>
            <w14:solidFill>
              <w14:srgbClr w14:val="0F0F0F"/>
            </w14:solidFill>
          </w14:textFill>
        </w:rPr>
      </w:pPr>
    </w:p>
    <w:p>
      <w:pPr>
        <w:pStyle w:val="Cuerpo B A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f0f0f"/>
          <w:u w:color="ff0000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0f0f0f"/>
          <w:u w:color="ff0000"/>
          <w:rtl w:val="0"/>
          <w:lang w:val="es-ES_tradnl"/>
          <w14:textFill>
            <w14:solidFill>
              <w14:srgbClr w14:val="0F0F0F"/>
            </w14:solidFill>
          </w14:textFill>
        </w:rPr>
        <w:t>Tenga en cuenta</w:t>
      </w:r>
    </w:p>
    <w:p>
      <w:pPr>
        <w:pStyle w:val="Cuerpo B A"/>
        <w:jc w:val="both"/>
        <w:rPr>
          <w:rStyle w:val="Ninguno"/>
          <w:rFonts w:ascii="Calibri" w:cs="Calibri" w:hAnsi="Calibri" w:eastAsia="Calibri"/>
          <w:outline w:val="0"/>
          <w:color w:val="0f0f0f"/>
          <w:u w:color="0f0f0f"/>
          <w14:textFill>
            <w14:solidFill>
              <w14:srgbClr w14:val="0F0F0F"/>
            </w14:solidFill>
          </w14:textFill>
        </w:rPr>
      </w:pPr>
    </w:p>
    <w:p>
      <w:pPr>
        <w:pStyle w:val="No Spacing"/>
        <w:numPr>
          <w:ilvl w:val="0"/>
          <w:numId w:val="3"/>
        </w:numPr>
        <w:bidi w:val="0"/>
        <w:ind w:right="0"/>
        <w:jc w:val="left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Ni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os de o a 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9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a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os, si el ni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o ya tiene 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10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a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os paga como adulto.</w:t>
      </w:r>
    </w:p>
    <w:p>
      <w:pPr>
        <w:pStyle w:val="No Spacing"/>
        <w:numPr>
          <w:ilvl w:val="0"/>
          <w:numId w:val="3"/>
        </w:numPr>
        <w:bidi w:val="0"/>
        <w:ind w:right="0"/>
        <w:jc w:val="left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Condiciones de la tarifa: La fecha de venta ser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hasta el 15 de 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julio de 2021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y la fecha de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estancia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podr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hacerse hasta el 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15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de 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diciembre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 xml:space="preserve"> de 2021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.</w:t>
      </w:r>
    </w:p>
    <w:p>
      <w:pPr>
        <w:pStyle w:val="No Spacing"/>
        <w:numPr>
          <w:ilvl w:val="0"/>
          <w:numId w:val="3"/>
        </w:numPr>
        <w:bidi w:val="0"/>
        <w:ind w:right="0"/>
        <w:jc w:val="left"/>
        <w:rPr>
          <w:rFonts w:ascii="Calibri" w:hAnsi="Calibri"/>
          <w:outline w:val="0"/>
          <w:color w:val="0f0f0f"/>
          <w:rtl w:val="0"/>
          <w:lang w:val="es-ES_tradnl"/>
          <w14:textFill>
            <w14:solidFill>
              <w14:srgbClr w14:val="0F0F0F"/>
            </w14:solidFill>
          </w14:textFill>
        </w:rPr>
      </w:pP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No aplica para temporada alta: Semana Santa del a</w:t>
      </w:r>
      <w:r>
        <w:rPr>
          <w:rStyle w:val="Ninguno"/>
          <w:rFonts w:ascii="Calibri" w:hAnsi="Calibri" w:hint="default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o 2021.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Viñetas">
    <w:name w:val="Viñetas"/>
    <w:pPr>
      <w:numPr>
        <w:numId w:val="1"/>
      </w:numPr>
    </w:pPr>
  </w:style>
  <w:style w:type="paragraph" w:styleId="Cuerpo B A">
    <w:name w:val="Cuerpo B A"/>
    <w:next w:val="Cue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