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CB14" w14:textId="6D786A7D" w:rsidR="00EA63C9" w:rsidRPr="004F46E2" w:rsidRDefault="00E15356" w:rsidP="00CD0D1B">
      <w:pPr>
        <w:pStyle w:val="Sinespaciado"/>
        <w:rPr>
          <w:rFonts w:ascii="Arial Narrow" w:hAnsi="Arial Narrow"/>
        </w:rPr>
      </w:pPr>
      <w:r w:rsidRPr="004F46E2">
        <w:rPr>
          <w:rStyle w:val="NingunoA"/>
          <w:rFonts w:ascii="Arial Narrow" w:hAnsi="Arial Narrow"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77777777" w:rsidR="00EA63C9" w:rsidRDefault="00785810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Calibri Light" w:hAnsi="Calibri Light"/>
                                <w:sz w:val="36"/>
                                <w:szCs w:val="36"/>
                              </w:rPr>
                              <w:t>Inserte el logo de su agencia de viajes aquí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">
                <v:textbox inset="1.2699mm,1.2699mm,1.2699mm,1.2699mm">
                  <w:txbxContent>
                    <w:p w14:paraId="460E09D3" w14:textId="77777777" w:rsidR="00EA63C9" w:rsidRDefault="00785810">
                      <w:pPr>
                        <w:pStyle w:val="CuerpoA"/>
                        <w:jc w:val="center"/>
                      </w:pPr>
                      <w:r>
                        <w:rPr>
                          <w:rStyle w:val="Ninguno"/>
                          <w:rFonts w:ascii="Calibri Light" w:hAnsi="Calibri Light"/>
                          <w:sz w:val="36"/>
                          <w:szCs w:val="36"/>
                        </w:rPr>
                        <w:t>Inserte el logo de su agencia de viajes aquí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4F46E2" w:rsidRDefault="00EA63C9" w:rsidP="00CD0D1B">
      <w:pPr>
        <w:pStyle w:val="Sinespaciado"/>
        <w:rPr>
          <w:rFonts w:ascii="Arial Narrow" w:hAnsi="Arial Narrow"/>
        </w:rPr>
      </w:pPr>
    </w:p>
    <w:p w14:paraId="69365C00" w14:textId="77777777" w:rsidR="00EA63C9" w:rsidRPr="004F46E2" w:rsidRDefault="00EA63C9" w:rsidP="00CD0D1B">
      <w:pPr>
        <w:pStyle w:val="Sinespaciado"/>
        <w:rPr>
          <w:rFonts w:ascii="Arial Narrow" w:hAnsi="Arial Narrow"/>
        </w:rPr>
      </w:pPr>
    </w:p>
    <w:p w14:paraId="65746588" w14:textId="77777777" w:rsidR="00EA63C9" w:rsidRPr="004F46E2" w:rsidRDefault="00EA63C9" w:rsidP="00CD0D1B">
      <w:pPr>
        <w:pStyle w:val="Sinespaciado"/>
        <w:rPr>
          <w:rFonts w:ascii="Arial Narrow" w:hAnsi="Arial Narrow"/>
        </w:rPr>
      </w:pPr>
    </w:p>
    <w:p w14:paraId="3D680413" w14:textId="77777777" w:rsidR="00EA63C9" w:rsidRPr="004F46E2" w:rsidRDefault="00EA63C9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16D5056E" w14:textId="77777777" w:rsidR="00436473" w:rsidRPr="004F46E2" w:rsidRDefault="00436473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7994CCAE" w14:textId="77777777" w:rsidR="00D459B3" w:rsidRPr="004F46E2" w:rsidRDefault="00D459B3" w:rsidP="00CD0D1B">
      <w:pPr>
        <w:pStyle w:val="Sinespaciado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7E240D92" w14:textId="77777777" w:rsidR="00A60BBE" w:rsidRPr="004F46E2" w:rsidRDefault="00A60BBE" w:rsidP="00FB2218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</w:p>
    <w:p w14:paraId="5B183651" w14:textId="615445D2" w:rsidR="00D72E05" w:rsidRPr="004F46E2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EXPERIENCIA </w:t>
      </w:r>
      <w:r w:rsidR="00A85671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>CAÑO CRISTALES</w:t>
      </w:r>
    </w:p>
    <w:p w14:paraId="4FF0FF98" w14:textId="0695540E" w:rsidR="00FB2218" w:rsidRPr="004F46E2" w:rsidRDefault="00D72E05" w:rsidP="00D72E05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48"/>
          <w:szCs w:val="48"/>
        </w:rPr>
      </w:pPr>
      <w:r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>0</w:t>
      </w:r>
      <w:r w:rsidR="002A769C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>3</w:t>
      </w:r>
      <w:r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NOCHES – 0</w:t>
      </w:r>
      <w:r w:rsidR="002A769C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>4</w:t>
      </w:r>
      <w:r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DÍAS </w:t>
      </w:r>
      <w:r w:rsidR="000B2EA3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>Vi</w:t>
      </w:r>
      <w:r w:rsidR="00FB39C8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gencia </w:t>
      </w:r>
      <w:r w:rsidR="0014372A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>15 JUN A 25 NOV</w:t>
      </w:r>
      <w:r w:rsidR="00E44DDB" w:rsidRPr="004F46E2">
        <w:rPr>
          <w:rStyle w:val="Ninguno"/>
          <w:rFonts w:ascii="Arial Narrow" w:hAnsi="Arial Narrow" w:cs="Calibri"/>
          <w:b/>
          <w:bCs/>
          <w:sz w:val="48"/>
          <w:szCs w:val="48"/>
        </w:rPr>
        <w:t xml:space="preserve"> 2023</w:t>
      </w:r>
    </w:p>
    <w:p w14:paraId="47B026F0" w14:textId="397E08D2" w:rsidR="00090B4E" w:rsidRPr="004F46E2" w:rsidRDefault="00A632C5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  <w:r w:rsidRPr="004F46E2">
        <w:rPr>
          <w:rStyle w:val="Ninguno"/>
          <w:rFonts w:ascii="Arial Narrow" w:hAnsi="Arial Narrow" w:cs="Calibri"/>
          <w:sz w:val="32"/>
          <w:szCs w:val="32"/>
        </w:rPr>
        <w:t xml:space="preserve">DESDE </w:t>
      </w:r>
      <w:r w:rsidR="0014372A" w:rsidRPr="004F46E2">
        <w:rPr>
          <w:rStyle w:val="Ninguno"/>
          <w:rFonts w:ascii="Arial Narrow" w:hAnsi="Arial Narrow" w:cs="Calibri"/>
          <w:sz w:val="32"/>
          <w:szCs w:val="32"/>
        </w:rPr>
        <w:t>$3.</w:t>
      </w:r>
      <w:r w:rsidR="002A769C" w:rsidRPr="004F46E2">
        <w:rPr>
          <w:rStyle w:val="Ninguno"/>
          <w:rFonts w:ascii="Arial Narrow" w:hAnsi="Arial Narrow" w:cs="Calibri"/>
          <w:sz w:val="32"/>
          <w:szCs w:val="32"/>
        </w:rPr>
        <w:t>115</w:t>
      </w:r>
      <w:r w:rsidR="0014372A" w:rsidRPr="004F46E2">
        <w:rPr>
          <w:rStyle w:val="Ninguno"/>
          <w:rFonts w:ascii="Arial Narrow" w:hAnsi="Arial Narrow" w:cs="Calibri"/>
          <w:sz w:val="32"/>
          <w:szCs w:val="32"/>
        </w:rPr>
        <w:t>.000 p</w:t>
      </w:r>
      <w:r w:rsidRPr="004F46E2">
        <w:rPr>
          <w:rStyle w:val="Ninguno"/>
          <w:rFonts w:ascii="Arial Narrow" w:hAnsi="Arial Narrow" w:cs="Calibri"/>
          <w:sz w:val="32"/>
          <w:szCs w:val="32"/>
        </w:rPr>
        <w:t xml:space="preserve">or persona en acomodación </w:t>
      </w:r>
      <w:r w:rsidR="0014372A" w:rsidRPr="004F46E2">
        <w:rPr>
          <w:rStyle w:val="Ninguno"/>
          <w:rFonts w:ascii="Arial Narrow" w:hAnsi="Arial Narrow" w:cs="Calibri"/>
          <w:sz w:val="32"/>
          <w:szCs w:val="32"/>
        </w:rPr>
        <w:t xml:space="preserve">doble o </w:t>
      </w:r>
      <w:r w:rsidR="009F1936" w:rsidRPr="004F46E2">
        <w:rPr>
          <w:rStyle w:val="Ninguno"/>
          <w:rFonts w:ascii="Arial Narrow" w:hAnsi="Arial Narrow" w:cs="Calibri"/>
          <w:sz w:val="32"/>
          <w:szCs w:val="32"/>
        </w:rPr>
        <w:t>triple</w:t>
      </w:r>
    </w:p>
    <w:p w14:paraId="55F31683" w14:textId="77777777" w:rsidR="009F1936" w:rsidRPr="004F46E2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sz w:val="32"/>
          <w:szCs w:val="32"/>
        </w:rPr>
      </w:pPr>
    </w:p>
    <w:p w14:paraId="6B6F5B97" w14:textId="77777777" w:rsidR="009F1936" w:rsidRPr="004F46E2" w:rsidRDefault="009F1936" w:rsidP="009F1936">
      <w:pPr>
        <w:pStyle w:val="Sinespaciado"/>
        <w:jc w:val="center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5E05E678" w14:textId="340F3D51" w:rsidR="00081974" w:rsidRPr="004F46E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  <w:r w:rsidRPr="004F46E2">
        <w:rPr>
          <w:rStyle w:val="Ninguno"/>
          <w:rFonts w:ascii="Arial Narrow" w:hAnsi="Arial Narrow" w:cs="Calibri"/>
          <w:b/>
          <w:bCs/>
          <w:sz w:val="24"/>
          <w:szCs w:val="24"/>
        </w:rPr>
        <w:t>Precios en pesos colombianos</w:t>
      </w:r>
    </w:p>
    <w:p w14:paraId="5B08A8D3" w14:textId="77777777" w:rsidR="00075F98" w:rsidRPr="004F46E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4F46E2">
        <w:rPr>
          <w:rStyle w:val="Ninguno"/>
          <w:rFonts w:ascii="Arial Narrow" w:hAnsi="Arial Narrow" w:cs="Calibri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4F46E2" w:rsidRDefault="00075F98" w:rsidP="00CD0D1B">
      <w:pPr>
        <w:pStyle w:val="Sinespaciado"/>
        <w:rPr>
          <w:rStyle w:val="Ninguno"/>
          <w:rFonts w:ascii="Arial Narrow" w:hAnsi="Arial Narrow" w:cs="Calibri"/>
          <w:b/>
          <w:bCs/>
          <w:sz w:val="24"/>
          <w:szCs w:val="24"/>
        </w:rPr>
      </w:pPr>
    </w:p>
    <w:p w14:paraId="0AC25361" w14:textId="77777777" w:rsidR="00075F98" w:rsidRPr="004F46E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  <w:r w:rsidRPr="004F46E2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Tablas de </w:t>
      </w:r>
      <w:r w:rsidR="00081974" w:rsidRPr="004F46E2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>Tarifas</w:t>
      </w:r>
      <w:r w:rsidRPr="004F46E2">
        <w:rPr>
          <w:rStyle w:val="Ninguno"/>
          <w:rFonts w:ascii="Arial Narrow" w:eastAsia="Arial" w:hAnsi="Arial Narrow" w:cs="Calibri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4F46E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tbl>
      <w:tblPr>
        <w:tblW w:w="47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18"/>
        <w:gridCol w:w="1417"/>
      </w:tblGrid>
      <w:tr w:rsidR="004F46E2" w:rsidRPr="004F46E2" w14:paraId="58A5D528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E26628" w14:textId="165C8917" w:rsidR="00A85671" w:rsidRPr="004F46E2" w:rsidRDefault="00A85671">
            <w:pPr>
              <w:jc w:val="center"/>
              <w:rPr>
                <w:rFonts w:ascii="Arial Narrow" w:hAnsi="Arial Narrow" w:cs="Calibri"/>
                <w:b/>
                <w:bCs/>
                <w:lang w:val="es-CO" w:eastAsia="es-C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04635A" w14:textId="77777777" w:rsidR="00A85671" w:rsidRPr="004F46E2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F46E2">
              <w:rPr>
                <w:rFonts w:ascii="Arial Narrow" w:hAnsi="Arial Narrow" w:cs="Calibri"/>
                <w:b/>
                <w:bCs/>
              </w:rPr>
              <w:t>DOBLE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64703A" w14:textId="77777777" w:rsidR="00A85671" w:rsidRPr="004F46E2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F46E2">
              <w:rPr>
                <w:rFonts w:ascii="Arial Narrow" w:hAnsi="Arial Narrow" w:cs="Calibri"/>
                <w:b/>
                <w:bCs/>
              </w:rPr>
              <w:t>TRIPLE</w:t>
            </w:r>
          </w:p>
        </w:tc>
      </w:tr>
      <w:tr w:rsidR="004F46E2" w:rsidRPr="004F46E2" w14:paraId="6F61BB47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F3E63" w14:textId="671EC0BB" w:rsidR="00A85671" w:rsidRPr="004F46E2" w:rsidRDefault="00A85671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4F46E2">
              <w:rPr>
                <w:rFonts w:ascii="Arial Narrow" w:hAnsi="Arial Narrow" w:cs="Calibri"/>
                <w:b/>
                <w:bCs/>
              </w:rPr>
              <w:t>P</w:t>
            </w:r>
            <w:r w:rsidRPr="004F46E2">
              <w:rPr>
                <w:rFonts w:ascii="Arial Narrow" w:hAnsi="Arial Narrow"/>
                <w:b/>
                <w:bCs/>
              </w:rPr>
              <w:t>ROGRAMA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7238" w14:textId="77777777" w:rsidR="00A85671" w:rsidRPr="004F46E2" w:rsidRDefault="00A85671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6FE9" w14:textId="77777777" w:rsidR="00A85671" w:rsidRPr="004F46E2" w:rsidRDefault="00A85671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4F46E2" w:rsidRPr="004F46E2" w14:paraId="0B7FC9B4" w14:textId="77777777" w:rsidTr="00A85671">
        <w:trPr>
          <w:trHeight w:val="288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D01" w14:textId="589F939E" w:rsidR="00A85671" w:rsidRPr="004F46E2" w:rsidRDefault="002A769C">
            <w:pPr>
              <w:rPr>
                <w:rFonts w:ascii="Arial Narrow" w:hAnsi="Arial Narrow" w:cs="Calibri"/>
              </w:rPr>
            </w:pPr>
            <w:r w:rsidRPr="004F46E2">
              <w:rPr>
                <w:rFonts w:ascii="Arial Narrow" w:hAnsi="Arial Narrow"/>
              </w:rPr>
              <w:t>3</w:t>
            </w:r>
            <w:r w:rsidR="00A85671" w:rsidRPr="004F46E2">
              <w:rPr>
                <w:rFonts w:ascii="Arial Narrow" w:hAnsi="Arial Narrow"/>
              </w:rPr>
              <w:t xml:space="preserve"> NOCHES/</w:t>
            </w:r>
            <w:r w:rsidRPr="004F46E2">
              <w:rPr>
                <w:rFonts w:ascii="Arial Narrow" w:hAnsi="Arial Narrow"/>
              </w:rPr>
              <w:t>4</w:t>
            </w:r>
            <w:r w:rsidR="00A85671" w:rsidRPr="004F46E2">
              <w:rPr>
                <w:rFonts w:ascii="Arial Narrow" w:hAnsi="Arial Narrow"/>
              </w:rPr>
              <w:t xml:space="preserve">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2B6" w14:textId="6722EC75" w:rsidR="00A85671" w:rsidRPr="004F46E2" w:rsidRDefault="00A85671" w:rsidP="00A85671">
            <w:pPr>
              <w:jc w:val="center"/>
              <w:rPr>
                <w:rFonts w:ascii="Arial Narrow" w:hAnsi="Arial Narrow" w:cs="Calibri"/>
              </w:rPr>
            </w:pPr>
            <w:r w:rsidRPr="004F46E2">
              <w:rPr>
                <w:rFonts w:ascii="Arial Narrow" w:hAnsi="Arial Narrow" w:cs="Calibri"/>
              </w:rPr>
              <w:t>$3.</w:t>
            </w:r>
            <w:r w:rsidR="002A769C" w:rsidRPr="004F46E2">
              <w:rPr>
                <w:rFonts w:ascii="Arial Narrow" w:hAnsi="Arial Narrow" w:cs="Calibri"/>
              </w:rPr>
              <w:t>115.000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AC3F" w14:textId="6C65B5B3" w:rsidR="00A85671" w:rsidRPr="004F46E2" w:rsidRDefault="00A85671" w:rsidP="009F1936">
            <w:pPr>
              <w:jc w:val="center"/>
              <w:rPr>
                <w:rFonts w:ascii="Arial Narrow" w:hAnsi="Arial Narrow" w:cs="Calibri"/>
              </w:rPr>
            </w:pPr>
            <w:r w:rsidRPr="004F46E2">
              <w:rPr>
                <w:rFonts w:ascii="Arial Narrow" w:hAnsi="Arial Narrow" w:cs="Calibri"/>
              </w:rPr>
              <w:t>$3.</w:t>
            </w:r>
            <w:r w:rsidR="002A769C" w:rsidRPr="004F46E2">
              <w:rPr>
                <w:rFonts w:ascii="Arial Narrow" w:hAnsi="Arial Narrow" w:cs="Calibri"/>
              </w:rPr>
              <w:t>115.000</w:t>
            </w:r>
          </w:p>
        </w:tc>
      </w:tr>
    </w:tbl>
    <w:p w14:paraId="74171D72" w14:textId="35D188E3" w:rsidR="00075F98" w:rsidRPr="004F46E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  <w:lang w:val="es-ES_tradnl"/>
        </w:rPr>
      </w:pPr>
    </w:p>
    <w:p w14:paraId="427D4AA6" w14:textId="77777777" w:rsidR="00075F98" w:rsidRPr="004F46E2" w:rsidRDefault="00075F98" w:rsidP="00CD0D1B">
      <w:pPr>
        <w:pStyle w:val="Sinespaciado"/>
        <w:rPr>
          <w:rStyle w:val="Ninguno"/>
          <w:rFonts w:ascii="Arial Narrow" w:eastAsia="Arial" w:hAnsi="Arial Narrow" w:cs="Calibri"/>
          <w:b/>
          <w:bCs/>
          <w:sz w:val="24"/>
          <w:szCs w:val="24"/>
        </w:rPr>
      </w:pPr>
    </w:p>
    <w:p w14:paraId="0E44C867" w14:textId="68667C6E" w:rsidR="00C22A5B" w:rsidRPr="004F46E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4F46E2">
        <w:rPr>
          <w:rStyle w:val="Ninguno"/>
          <w:rFonts w:ascii="Arial Narrow" w:hAnsi="Arial Narrow" w:cs="Calibri"/>
          <w:b/>
          <w:bCs/>
        </w:rPr>
        <w:t>Incluye:</w:t>
      </w:r>
    </w:p>
    <w:p w14:paraId="3EC08312" w14:textId="77777777" w:rsidR="00A85671" w:rsidRPr="004F46E2" w:rsidRDefault="00A85671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2BB5C3A8" w14:textId="271F5649" w:rsidR="00A85671" w:rsidRPr="004F46E2" w:rsidRDefault="00A85671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Tiquetes aéreos Bogotá - La Macarena - Bogotá.</w:t>
      </w:r>
    </w:p>
    <w:p w14:paraId="771FD912" w14:textId="0B4F463D" w:rsidR="00A85671" w:rsidRPr="004F46E2" w:rsidRDefault="00A85671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Transporte terrestre y fluvial en la Macarena</w:t>
      </w:r>
    </w:p>
    <w:p w14:paraId="42DDBA0C" w14:textId="46F0923A" w:rsidR="00A85671" w:rsidRPr="004F46E2" w:rsidRDefault="00A85671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 xml:space="preserve">Solicitud de permiso de ingreso al parque </w:t>
      </w:r>
    </w:p>
    <w:p w14:paraId="614B1EE4" w14:textId="322E2919" w:rsidR="00D9576A" w:rsidRPr="004F46E2" w:rsidRDefault="00D9576A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 xml:space="preserve">Hospedaje </w:t>
      </w:r>
      <w:r w:rsidR="002A769C" w:rsidRPr="004F46E2">
        <w:rPr>
          <w:rStyle w:val="Ninguno"/>
          <w:rFonts w:ascii="Arial Narrow" w:hAnsi="Arial Narrow" w:cs="Calibri"/>
        </w:rPr>
        <w:t>3</w:t>
      </w:r>
      <w:r w:rsidRPr="004F46E2">
        <w:rPr>
          <w:rStyle w:val="Ninguno"/>
          <w:rFonts w:ascii="Arial Narrow" w:hAnsi="Arial Narrow" w:cs="Calibri"/>
        </w:rPr>
        <w:t xml:space="preserve"> noches/ </w:t>
      </w:r>
      <w:r w:rsidR="002A769C" w:rsidRPr="004F46E2">
        <w:rPr>
          <w:rStyle w:val="Ninguno"/>
          <w:rFonts w:ascii="Arial Narrow" w:hAnsi="Arial Narrow" w:cs="Calibri"/>
        </w:rPr>
        <w:t>4</w:t>
      </w:r>
      <w:r w:rsidRPr="004F46E2">
        <w:rPr>
          <w:rStyle w:val="Ninguno"/>
          <w:rFonts w:ascii="Arial Narrow" w:hAnsi="Arial Narrow" w:cs="Calibri"/>
        </w:rPr>
        <w:t xml:space="preserve"> días</w:t>
      </w:r>
    </w:p>
    <w:p w14:paraId="0EE17BB9" w14:textId="237BDF41" w:rsidR="00A85671" w:rsidRPr="004F46E2" w:rsidRDefault="00A85671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Alimentación (</w:t>
      </w:r>
      <w:r w:rsidR="002A769C" w:rsidRPr="004F46E2">
        <w:rPr>
          <w:rStyle w:val="Ninguno"/>
          <w:rFonts w:ascii="Arial Narrow" w:hAnsi="Arial Narrow" w:cs="Calibri"/>
        </w:rPr>
        <w:t>3</w:t>
      </w:r>
      <w:r w:rsidRPr="004F46E2">
        <w:rPr>
          <w:rStyle w:val="Ninguno"/>
          <w:rFonts w:ascii="Arial Narrow" w:hAnsi="Arial Narrow" w:cs="Calibri"/>
        </w:rPr>
        <w:t xml:space="preserve"> desayunos, </w:t>
      </w:r>
      <w:r w:rsidR="002A769C" w:rsidRPr="004F46E2">
        <w:rPr>
          <w:rStyle w:val="Ninguno"/>
          <w:rFonts w:ascii="Arial Narrow" w:hAnsi="Arial Narrow" w:cs="Calibri"/>
        </w:rPr>
        <w:t>4</w:t>
      </w:r>
      <w:r w:rsidRPr="004F46E2">
        <w:rPr>
          <w:rStyle w:val="Ninguno"/>
          <w:rFonts w:ascii="Arial Narrow" w:hAnsi="Arial Narrow" w:cs="Calibri"/>
        </w:rPr>
        <w:t xml:space="preserve"> almuerzos y </w:t>
      </w:r>
      <w:r w:rsidR="002A769C" w:rsidRPr="004F46E2">
        <w:rPr>
          <w:rStyle w:val="Ninguno"/>
          <w:rFonts w:ascii="Arial Narrow" w:hAnsi="Arial Narrow" w:cs="Calibri"/>
        </w:rPr>
        <w:t>3</w:t>
      </w:r>
      <w:r w:rsidRPr="004F46E2">
        <w:rPr>
          <w:rStyle w:val="Ninguno"/>
          <w:rFonts w:ascii="Arial Narrow" w:hAnsi="Arial Narrow" w:cs="Calibri"/>
        </w:rPr>
        <w:t xml:space="preserve"> cenas).</w:t>
      </w:r>
    </w:p>
    <w:p w14:paraId="666606D8" w14:textId="0F9F4FE1" w:rsidR="00A85671" w:rsidRPr="004F46E2" w:rsidRDefault="00A85671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Guía en español.</w:t>
      </w:r>
    </w:p>
    <w:p w14:paraId="0FD85552" w14:textId="6DC813F2" w:rsidR="00346AC1" w:rsidRPr="004F46E2" w:rsidRDefault="00A85671" w:rsidP="00790F32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Seguro de asistencia médica.</w:t>
      </w:r>
      <w:bookmarkStart w:id="0" w:name="_GoBack"/>
      <w:bookmarkEnd w:id="0"/>
    </w:p>
    <w:p w14:paraId="19763F36" w14:textId="17F2E846" w:rsidR="00E23F29" w:rsidRPr="004F46E2" w:rsidRDefault="007B456B" w:rsidP="00055726">
      <w:pPr>
        <w:pStyle w:val="Sinespaciado"/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ab/>
      </w:r>
    </w:p>
    <w:p w14:paraId="43884788" w14:textId="76419C36" w:rsidR="00B4341C" w:rsidRPr="004F46E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4F46E2">
        <w:rPr>
          <w:rStyle w:val="Ninguno"/>
          <w:rFonts w:ascii="Arial Narrow" w:hAnsi="Arial Narrow" w:cs="Calibri"/>
          <w:b/>
          <w:bCs/>
        </w:rPr>
        <w:t>No incluye:</w:t>
      </w:r>
    </w:p>
    <w:p w14:paraId="4E677188" w14:textId="2B0FA8C2" w:rsidR="007668FC" w:rsidRPr="004F46E2" w:rsidRDefault="007668FC" w:rsidP="00390CCD">
      <w:pPr>
        <w:pStyle w:val="Sinespaciado"/>
        <w:rPr>
          <w:rStyle w:val="Ninguno"/>
          <w:rFonts w:ascii="Arial Narrow" w:hAnsi="Arial Narrow" w:cs="Calibri"/>
        </w:rPr>
      </w:pPr>
    </w:p>
    <w:p w14:paraId="5B6B868C" w14:textId="2F14A102" w:rsidR="00A85671" w:rsidRPr="004F46E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Hidratación.</w:t>
      </w:r>
    </w:p>
    <w:p w14:paraId="1F88DB99" w14:textId="5C3050B0" w:rsidR="00A85671" w:rsidRPr="004F46E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Impuesto de contribución por turismo en el municipio de la Macarena.</w:t>
      </w:r>
    </w:p>
    <w:p w14:paraId="746525F6" w14:textId="44945085" w:rsidR="00A85671" w:rsidRPr="004F46E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Impuesto entrada al parque (Parques Nacionales y Cormacarena)</w:t>
      </w:r>
    </w:p>
    <w:p w14:paraId="676E38B0" w14:textId="08E1DD54" w:rsidR="00A85671" w:rsidRPr="004F46E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Tasa aeroportuaria la Macarena.</w:t>
      </w:r>
    </w:p>
    <w:p w14:paraId="2C121F4E" w14:textId="5BF49F47" w:rsidR="00A85671" w:rsidRPr="004F46E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Contribución plan de contingencia</w:t>
      </w:r>
    </w:p>
    <w:p w14:paraId="0EE340C2" w14:textId="528F56BC" w:rsidR="00430454" w:rsidRPr="004F46E2" w:rsidRDefault="00A85671" w:rsidP="00A85671">
      <w:pPr>
        <w:pStyle w:val="Sinespaciado"/>
        <w:numPr>
          <w:ilvl w:val="0"/>
          <w:numId w:val="26"/>
        </w:numPr>
        <w:rPr>
          <w:rStyle w:val="Ninguno"/>
          <w:rFonts w:ascii="Arial Narrow" w:hAnsi="Arial Narrow" w:cs="Calibri"/>
        </w:rPr>
      </w:pPr>
      <w:r w:rsidRPr="004F46E2">
        <w:rPr>
          <w:rStyle w:val="Ninguno"/>
          <w:rFonts w:ascii="Arial Narrow" w:hAnsi="Arial Narrow" w:cs="Calibri"/>
        </w:rPr>
        <w:t>Gastos no especificados en el itinerario.</w:t>
      </w:r>
    </w:p>
    <w:p w14:paraId="1DA7B180" w14:textId="77777777" w:rsidR="00A85671" w:rsidRPr="004F46E2" w:rsidRDefault="00A85671" w:rsidP="00A85671">
      <w:pPr>
        <w:pStyle w:val="Sinespaciado"/>
        <w:rPr>
          <w:rStyle w:val="Ninguno"/>
          <w:rFonts w:ascii="Arial Narrow" w:hAnsi="Arial Narrow" w:cs="Calibri"/>
          <w:b/>
          <w:bCs/>
        </w:rPr>
      </w:pPr>
    </w:p>
    <w:p w14:paraId="12C22E8A" w14:textId="0A4E849A" w:rsidR="005E14A1" w:rsidRPr="004F46E2" w:rsidRDefault="00785810" w:rsidP="00CD0D1B">
      <w:pPr>
        <w:pStyle w:val="Sinespaciado"/>
        <w:rPr>
          <w:rStyle w:val="Ninguno"/>
          <w:rFonts w:ascii="Arial Narrow" w:hAnsi="Arial Narrow" w:cs="Calibri"/>
          <w:b/>
          <w:bCs/>
        </w:rPr>
      </w:pPr>
      <w:r w:rsidRPr="004F46E2">
        <w:rPr>
          <w:rStyle w:val="Ninguno"/>
          <w:rFonts w:ascii="Arial Narrow" w:hAnsi="Arial Narrow" w:cs="Calibri"/>
          <w:b/>
          <w:bCs/>
        </w:rPr>
        <w:lastRenderedPageBreak/>
        <w:t>Tenga en cuenta</w:t>
      </w:r>
      <w:r w:rsidR="00075F98" w:rsidRPr="004F46E2">
        <w:rPr>
          <w:rStyle w:val="Ninguno"/>
          <w:rFonts w:ascii="Arial Narrow" w:hAnsi="Arial Narrow" w:cs="Calibri"/>
          <w:b/>
          <w:bCs/>
        </w:rPr>
        <w:t xml:space="preserve"> – Si lo hay o escribir las </w:t>
      </w:r>
      <w:r w:rsidR="00E15356" w:rsidRPr="004F46E2">
        <w:rPr>
          <w:rStyle w:val="Ninguno"/>
          <w:rFonts w:ascii="Arial Narrow" w:hAnsi="Arial Narrow" w:cs="Calibri"/>
          <w:b/>
          <w:bCs/>
        </w:rPr>
        <w:t>R</w:t>
      </w:r>
      <w:r w:rsidR="005E14A1" w:rsidRPr="004F46E2">
        <w:rPr>
          <w:rStyle w:val="Ninguno"/>
          <w:rFonts w:ascii="Arial Narrow" w:hAnsi="Arial Narrow" w:cs="Calibri"/>
          <w:b/>
          <w:bCs/>
        </w:rPr>
        <w:t>ecomendaciones</w:t>
      </w:r>
      <w:r w:rsidR="00075F98" w:rsidRPr="004F46E2">
        <w:rPr>
          <w:rStyle w:val="Ninguno"/>
          <w:rFonts w:ascii="Arial Narrow" w:hAnsi="Arial Narrow" w:cs="Calibri"/>
          <w:b/>
          <w:bCs/>
        </w:rPr>
        <w:t xml:space="preserve"> u otros datos necesarios</w:t>
      </w:r>
    </w:p>
    <w:p w14:paraId="1FFBE513" w14:textId="19ED099D" w:rsidR="00BE5464" w:rsidRPr="004F46E2" w:rsidRDefault="00BE5464" w:rsidP="00CD0D1B">
      <w:pPr>
        <w:pStyle w:val="Sinespaciado"/>
        <w:rPr>
          <w:rFonts w:ascii="Arial Narrow" w:hAnsi="Arial Narrow"/>
        </w:rPr>
      </w:pPr>
    </w:p>
    <w:p w14:paraId="35969E62" w14:textId="47994BDD" w:rsidR="00D9576A" w:rsidRPr="004F46E2" w:rsidRDefault="00D9576A" w:rsidP="00CD0D1B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Hoteles</w:t>
      </w:r>
      <w:r w:rsidR="00E95172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previs</w:t>
      </w:r>
      <w:r w:rsidR="00E95172" w:rsidRPr="004F46E2">
        <w:rPr>
          <w:rFonts w:ascii="Arial Narrow" w:hAnsi="Arial Narrow"/>
        </w:rPr>
        <w:t>tos (Se asignará según disponibilidad)</w:t>
      </w:r>
    </w:p>
    <w:p w14:paraId="5F0044AF" w14:textId="07469867" w:rsidR="00E95172" w:rsidRPr="004F46E2" w:rsidRDefault="00E95172" w:rsidP="00CD0D1B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Hoteles sencillos que satisfacen las necesidades básicas de los huéspedes.</w:t>
      </w:r>
    </w:p>
    <w:p w14:paraId="4E5B5335" w14:textId="77777777" w:rsidR="00E95172" w:rsidRPr="004F46E2" w:rsidRDefault="00E95172" w:rsidP="00CD0D1B">
      <w:pPr>
        <w:pStyle w:val="Sinespaciado"/>
        <w:rPr>
          <w:rFonts w:ascii="Arial Narrow" w:hAnsi="Arial Narrow"/>
        </w:rPr>
      </w:pPr>
    </w:p>
    <w:p w14:paraId="51C1D36B" w14:textId="40DB6DBB" w:rsidR="00E95172" w:rsidRPr="004F46E2" w:rsidRDefault="00E95172" w:rsidP="00CD0D1B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Hotel Punto Verde</w:t>
      </w:r>
    </w:p>
    <w:p w14:paraId="3D0D6AB9" w14:textId="2B9D485B" w:rsidR="00E95172" w:rsidRPr="004F46E2" w:rsidRDefault="00E95172" w:rsidP="00CD0D1B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Hotel La Fuente</w:t>
      </w:r>
    </w:p>
    <w:p w14:paraId="3031CCAF" w14:textId="5FA13C75" w:rsidR="00D9576A" w:rsidRPr="004F46E2" w:rsidRDefault="00E95172" w:rsidP="00CD0D1B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Casa Hotel Real</w:t>
      </w:r>
    </w:p>
    <w:p w14:paraId="123D998C" w14:textId="77777777" w:rsidR="00D9576A" w:rsidRPr="004F46E2" w:rsidRDefault="00D9576A" w:rsidP="00CD0D1B">
      <w:pPr>
        <w:pStyle w:val="Sinespaciado"/>
        <w:rPr>
          <w:rFonts w:ascii="Arial Narrow" w:hAnsi="Arial Narrow"/>
        </w:rPr>
      </w:pPr>
    </w:p>
    <w:p w14:paraId="6D4AA733" w14:textId="48EA8151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¿QUÉ ESTÁ PROHIBIDO EN CAÑO CRISTALES?</w:t>
      </w:r>
    </w:p>
    <w:p w14:paraId="676FCF79" w14:textId="77777777" w:rsidR="0014372A" w:rsidRPr="004F46E2" w:rsidRDefault="0014372A" w:rsidP="0014372A">
      <w:pPr>
        <w:pStyle w:val="Sinespaciado"/>
        <w:rPr>
          <w:rFonts w:ascii="Arial Narrow" w:hAnsi="Arial Narrow"/>
          <w:b/>
          <w:bCs/>
        </w:rPr>
      </w:pPr>
    </w:p>
    <w:p w14:paraId="0416F28B" w14:textId="4E777AC0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No se permite el uso de ningún tipo de bloqueador solar ni repelentes.</w:t>
      </w:r>
    </w:p>
    <w:p w14:paraId="7F63600F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No se permite fumar en el parque natural.</w:t>
      </w:r>
    </w:p>
    <w:p w14:paraId="0C27FCE0" w14:textId="0B608E60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No se permite el ingreso de plásticos no reutilizables, por lo que se recomienda llevar su camelback o botella personal para llevar su hidratación.</w:t>
      </w:r>
    </w:p>
    <w:p w14:paraId="29C1EC04" w14:textId="6A32AFCA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No se permite sacar del parque piedras, plantas, agua, ni cualquier elemento o material natural que haga parte de propiedad del area protegida.</w:t>
      </w:r>
    </w:p>
    <w:p w14:paraId="0F883032" w14:textId="799F8EAB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No puedes ingresar bebidas alcohólicas al parque natural.</w:t>
      </w:r>
    </w:p>
    <w:p w14:paraId="19CCE16D" w14:textId="358EC39B" w:rsidR="0014372A" w:rsidRPr="004F46E2" w:rsidRDefault="0014372A" w:rsidP="00CD0D1B">
      <w:pPr>
        <w:pStyle w:val="Sinespaciado"/>
        <w:rPr>
          <w:rFonts w:ascii="Arial Narrow" w:hAnsi="Arial Narrow"/>
        </w:rPr>
      </w:pPr>
    </w:p>
    <w:p w14:paraId="40F2E860" w14:textId="6EB8C009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Recomendaciones de Viaje</w:t>
      </w:r>
    </w:p>
    <w:p w14:paraId="40AC0D69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</w:p>
    <w:p w14:paraId="7010BCD7" w14:textId="195064D0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1 - Aplicarse la vacuna contra la fiebre amarilla 10 días antes del viaje.</w:t>
      </w:r>
    </w:p>
    <w:p w14:paraId="4D296463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2 - Sombrero o Gorra que cubra el cuello.</w:t>
      </w:r>
    </w:p>
    <w:p w14:paraId="47FD138A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3 - Camisa Manga Larga.</w:t>
      </w:r>
    </w:p>
    <w:p w14:paraId="52E36C59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4 - Pantalón largo que no sea jean.</w:t>
      </w:r>
    </w:p>
    <w:p w14:paraId="6B56EDC1" w14:textId="7D742942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5 - Zapatos de buen agarre preferiblemente que cubra el tobillo.</w:t>
      </w:r>
    </w:p>
    <w:p w14:paraId="6C5FC1E9" w14:textId="21FD092E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6 - Morral de dos cargueros.</w:t>
      </w:r>
    </w:p>
    <w:p w14:paraId="6AEDFD87" w14:textId="112A1F91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7 - Camelback o botilito personal (No se permiten envases plásticos).</w:t>
      </w:r>
    </w:p>
    <w:p w14:paraId="47241EA0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8 - Documento de identidad original.</w:t>
      </w:r>
    </w:p>
    <w:p w14:paraId="4FB7C042" w14:textId="77777777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9 - Lentes de sol y vestido de baño.</w:t>
      </w:r>
    </w:p>
    <w:p w14:paraId="5B3A1869" w14:textId="4F7F8F98" w:rsidR="0014372A" w:rsidRPr="004F46E2" w:rsidRDefault="0014372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10 - No se permite el ingreso de bebidas alcohólicas, cigarrillos, bloqueadores y repelentes.</w:t>
      </w:r>
    </w:p>
    <w:p w14:paraId="6BB49F25" w14:textId="0B4A41FC" w:rsidR="00D9576A" w:rsidRPr="004F46E2" w:rsidRDefault="00D9576A" w:rsidP="0014372A">
      <w:pPr>
        <w:pStyle w:val="Sinespaciado"/>
        <w:rPr>
          <w:rFonts w:ascii="Arial Narrow" w:hAnsi="Arial Narrow"/>
        </w:rPr>
      </w:pPr>
    </w:p>
    <w:p w14:paraId="3AD2179F" w14:textId="7A117196" w:rsidR="00D9576A" w:rsidRPr="004F46E2" w:rsidRDefault="00D9576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Días de operación de vuelos</w:t>
      </w:r>
    </w:p>
    <w:p w14:paraId="7220954D" w14:textId="79B54945" w:rsidR="00D9576A" w:rsidRPr="004F46E2" w:rsidRDefault="00D9576A" w:rsidP="0014372A">
      <w:pPr>
        <w:pStyle w:val="Sinespaciado"/>
        <w:rPr>
          <w:rFonts w:ascii="Arial Narrow" w:hAnsi="Arial Narrow"/>
        </w:rPr>
      </w:pPr>
      <w:r w:rsidRPr="004F46E2">
        <w:rPr>
          <w:rFonts w:ascii="Arial Narrow" w:hAnsi="Arial Narrow"/>
        </w:rPr>
        <w:t>Bogotá- La Macarena// La Macarena- Bogotá, lunes, jueves y sábado</w:t>
      </w:r>
    </w:p>
    <w:p w14:paraId="75C37224" w14:textId="77777777" w:rsidR="0014372A" w:rsidRPr="004F46E2" w:rsidRDefault="0014372A" w:rsidP="00CD0D1B">
      <w:pPr>
        <w:pStyle w:val="Sinespaciado"/>
        <w:rPr>
          <w:rFonts w:ascii="Arial Narrow" w:hAnsi="Arial Narrow"/>
          <w:b/>
          <w:bCs/>
        </w:rPr>
      </w:pPr>
    </w:p>
    <w:p w14:paraId="220EBD0D" w14:textId="3E45E0C6" w:rsidR="00075F98" w:rsidRPr="004F46E2" w:rsidRDefault="00075F98" w:rsidP="004F46E2">
      <w:pPr>
        <w:pStyle w:val="Sinespaciado"/>
        <w:jc w:val="both"/>
        <w:rPr>
          <w:rFonts w:ascii="Arial Narrow" w:hAnsi="Arial Narrow"/>
          <w:b/>
          <w:bCs/>
        </w:rPr>
      </w:pPr>
      <w:r w:rsidRPr="004F46E2">
        <w:rPr>
          <w:rFonts w:ascii="Arial Narrow" w:hAnsi="Arial Narrow"/>
          <w:b/>
          <w:bCs/>
        </w:rPr>
        <w:t>Itinerarios si aplica</w:t>
      </w:r>
    </w:p>
    <w:p w14:paraId="6253D91A" w14:textId="7ABB853C" w:rsidR="00CD0D1B" w:rsidRPr="004F46E2" w:rsidRDefault="00CD0D1B" w:rsidP="004F46E2">
      <w:pPr>
        <w:pStyle w:val="Sinespaciado"/>
        <w:jc w:val="both"/>
        <w:rPr>
          <w:rFonts w:ascii="Arial Narrow" w:hAnsi="Arial Narrow"/>
        </w:rPr>
      </w:pPr>
    </w:p>
    <w:p w14:paraId="06F339E0" w14:textId="729B3BE8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DIA 1</w:t>
      </w:r>
    </w:p>
    <w:p w14:paraId="64CDF4AB" w14:textId="1B98865C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Citación Puente aéreo ó en la Estación de Servicio Terpel del Aeropuerto el Dorado de Bogotá D.C. a las 5:00 a.m. Nota: No se requiere tiquete, la operación aérea se ofrece en cupos de vuelo chárter.</w:t>
      </w:r>
    </w:p>
    <w:p w14:paraId="211180A2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Registro y chequeo para abordar el avión que nos llevará al municipio de la Macarena. (Se realizan todos los protocolos de Bioseguridad determinados por el Gobierno Nacional para vuelos).</w:t>
      </w:r>
    </w:p>
    <w:p w14:paraId="37808412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</w:p>
    <w:p w14:paraId="2C72629D" w14:textId="072D9208" w:rsidR="00784F3D" w:rsidRPr="004F46E2" w:rsidRDefault="0088714F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Llegada al municipio de</w:t>
      </w:r>
      <w:r w:rsidR="00784F3D" w:rsidRPr="004F46E2">
        <w:rPr>
          <w:rFonts w:ascii="Arial Narrow" w:hAnsi="Arial Narrow"/>
        </w:rPr>
        <w:t xml:space="preserve"> la Macarena: recibimiento por personal de la guías profesionales y locales. Se realizan todos los protocolos de Bioseguridad determinados</w:t>
      </w:r>
      <w:r w:rsidRPr="004F46E2">
        <w:rPr>
          <w:rFonts w:ascii="Arial Narrow" w:hAnsi="Arial Narrow"/>
        </w:rPr>
        <w:t xml:space="preserve"> </w:t>
      </w:r>
      <w:r w:rsidR="00784F3D" w:rsidRPr="004F46E2">
        <w:rPr>
          <w:rFonts w:ascii="Arial Narrow" w:hAnsi="Arial Narrow"/>
        </w:rPr>
        <w:t>por el Gobierno Nacional.</w:t>
      </w:r>
    </w:p>
    <w:p w14:paraId="539D573F" w14:textId="7A47F4E0" w:rsidR="00784F3D" w:rsidRPr="004F46E2" w:rsidRDefault="0088714F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C</w:t>
      </w:r>
      <w:r w:rsidR="00784F3D" w:rsidRPr="004F46E2">
        <w:rPr>
          <w:rFonts w:ascii="Arial Narrow" w:hAnsi="Arial Narrow"/>
        </w:rPr>
        <w:t>harla de inducción por las entidades ambientales (Parques Nacionales y Cormacarena).</w:t>
      </w:r>
    </w:p>
    <w:p w14:paraId="02B986C1" w14:textId="3E464AA1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Traslado al hotel correspondiente (se asignará una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habitación para cambio de ropa y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guardar equipajes).</w:t>
      </w:r>
    </w:p>
    <w:p w14:paraId="505DB05E" w14:textId="7134B9B0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Se visitará un lugar alterno a Caño Cristales asignado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por las entidades ambientales. (Solo se puede visitar un lugar).</w:t>
      </w:r>
    </w:p>
    <w:p w14:paraId="07DDCB16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Alterno 1: Caño Cristalitos y Mirador Alterno 2: Caño Piedra</w:t>
      </w:r>
    </w:p>
    <w:p w14:paraId="62C4B09B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Alterno 3: Río Bajo Lozada</w:t>
      </w:r>
    </w:p>
    <w:p w14:paraId="65922B51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lastRenderedPageBreak/>
        <w:t>Almuerzo durante la actividad.</w:t>
      </w:r>
    </w:p>
    <w:p w14:paraId="30E011EE" w14:textId="27694E84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Retorno al casco urbano de la Macarena, de la misma forma en que se ingresó. Entrega de habitación Chek-in 3:00 pm (Se realizan topdos los protocolos de Bioseguridad determinados por el Gobierno Nacional para hoteles).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Cena. Descanso.</w:t>
      </w:r>
    </w:p>
    <w:p w14:paraId="4E244577" w14:textId="6089BE58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</w:p>
    <w:p w14:paraId="1F582730" w14:textId="05CE6EB3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DIA</w:t>
      </w:r>
      <w:r w:rsidR="002A769C" w:rsidRPr="004F46E2">
        <w:rPr>
          <w:rFonts w:ascii="Arial Narrow" w:hAnsi="Arial Narrow"/>
        </w:rPr>
        <w:t>S</w:t>
      </w:r>
      <w:r w:rsidRPr="004F46E2">
        <w:rPr>
          <w:rFonts w:ascii="Arial Narrow" w:hAnsi="Arial Narrow"/>
        </w:rPr>
        <w:t xml:space="preserve"> 2</w:t>
      </w:r>
      <w:r w:rsidR="002A769C" w:rsidRPr="004F46E2">
        <w:rPr>
          <w:rFonts w:ascii="Arial Narrow" w:hAnsi="Arial Narrow"/>
        </w:rPr>
        <w:t xml:space="preserve"> Y 3</w:t>
      </w:r>
    </w:p>
    <w:p w14:paraId="10EB9B4B" w14:textId="39B13708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</w:p>
    <w:p w14:paraId="210B2EB6" w14:textId="2D4BB9AF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 xml:space="preserve">A </w:t>
      </w:r>
      <w:r w:rsidR="0088714F" w:rsidRPr="004F46E2">
        <w:rPr>
          <w:rFonts w:ascii="Arial Narrow" w:hAnsi="Arial Narrow"/>
        </w:rPr>
        <w:t>continuación,</w:t>
      </w:r>
      <w:r w:rsidRPr="004F46E2">
        <w:rPr>
          <w:rFonts w:ascii="Arial Narrow" w:hAnsi="Arial Narrow"/>
        </w:rPr>
        <w:t xml:space="preserve"> te presentamos el itinerario del segundo</w:t>
      </w:r>
      <w:r w:rsidR="00E44DDB" w:rsidRPr="004F46E2">
        <w:rPr>
          <w:rFonts w:ascii="Arial Narrow" w:hAnsi="Arial Narrow"/>
        </w:rPr>
        <w:t xml:space="preserve"> y</w:t>
      </w:r>
      <w:r w:rsidRPr="004F46E2">
        <w:rPr>
          <w:rFonts w:ascii="Arial Narrow" w:hAnsi="Arial Narrow"/>
        </w:rPr>
        <w:t xml:space="preserve"> tercer. La noche de integración se realiza la segunda noche.</w:t>
      </w:r>
    </w:p>
    <w:p w14:paraId="450BC47F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 xml:space="preserve"> </w:t>
      </w:r>
    </w:p>
    <w:p w14:paraId="55CA0AB6" w14:textId="1262EF49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Desayuno y Salida en las horas de la mañana según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horarios asignados por las entidades ambientales.</w:t>
      </w:r>
    </w:p>
    <w:p w14:paraId="4309D224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Recorrido de 20 minutos en lancha por el Río Guayabero disfrutando del paisaje.</w:t>
      </w:r>
    </w:p>
    <w:p w14:paraId="66381941" w14:textId="7882779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Recorrido de 20 minutos en Camionetas de la asociación desde el punto de desembarque de la lancha hasta el Manantial del Cajuche.</w:t>
      </w:r>
    </w:p>
    <w:p w14:paraId="7B928D5C" w14:textId="77777777" w:rsidR="0088714F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 xml:space="preserve">Se visitará sendero asignado por Cormacarena y Parques Nacionales según permiso. </w:t>
      </w:r>
    </w:p>
    <w:p w14:paraId="25E94E81" w14:textId="59AB9CC3" w:rsidR="00784F3D" w:rsidRPr="004F46E2" w:rsidRDefault="00784F3D" w:rsidP="004F46E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Sendero 1 Los Pianos (Grado de diﬁcultad alto): Caño Escondido,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Cascada de la Virgen, Cascada Los Pianos, Piedra de la Macarena, Paso Mojado.</w:t>
      </w:r>
    </w:p>
    <w:p w14:paraId="42C99EBF" w14:textId="1405188E" w:rsidR="00784F3D" w:rsidRPr="004F46E2" w:rsidRDefault="00784F3D" w:rsidP="004F46E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Sendero 2 Salto del Águila (Grado de diﬁcultad alto):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 xml:space="preserve">Escaleras, Pozo Cuadrado, Piedra Negra ó Cascada Negra, Cascada salto del </w:t>
      </w:r>
      <w:r w:rsidR="002A769C" w:rsidRPr="004F46E2">
        <w:rPr>
          <w:rFonts w:ascii="Arial Narrow" w:hAnsi="Arial Narrow"/>
        </w:rPr>
        <w:t>águila</w:t>
      </w:r>
      <w:r w:rsidRPr="004F46E2">
        <w:rPr>
          <w:rFonts w:ascii="Arial Narrow" w:hAnsi="Arial Narrow"/>
        </w:rPr>
        <w:t>, Tablas de la ley.</w:t>
      </w:r>
    </w:p>
    <w:p w14:paraId="4BDBDF3A" w14:textId="77777777" w:rsidR="00784F3D" w:rsidRPr="004F46E2" w:rsidRDefault="00784F3D" w:rsidP="004F46E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Sendero 3 Los Pailones (Grado de diﬁcultad medio): Monte de las Marimbas, Los Estrechos,</w:t>
      </w:r>
    </w:p>
    <w:p w14:paraId="4D0F85BE" w14:textId="77777777" w:rsidR="00784F3D" w:rsidRPr="004F46E2" w:rsidRDefault="00784F3D" w:rsidP="004F46E2">
      <w:pPr>
        <w:pStyle w:val="Sinespaciado"/>
        <w:numPr>
          <w:ilvl w:val="0"/>
          <w:numId w:val="27"/>
        </w:numPr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Piscina del Pailón.</w:t>
      </w:r>
    </w:p>
    <w:p w14:paraId="4CABE7BC" w14:textId="41AF4FA3" w:rsidR="00784F3D" w:rsidRPr="004F46E2" w:rsidRDefault="00784F3D" w:rsidP="004F46E2">
      <w:pPr>
        <w:pStyle w:val="Sinespaciado"/>
        <w:ind w:left="720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Sendero 4 Caño Escondido (Grado de diﬁcu</w:t>
      </w:r>
      <w:r w:rsidR="002A769C" w:rsidRPr="004F46E2">
        <w:rPr>
          <w:rFonts w:ascii="Arial Narrow" w:hAnsi="Arial Narrow"/>
        </w:rPr>
        <w:t>l</w:t>
      </w:r>
      <w:r w:rsidRPr="004F46E2">
        <w:rPr>
          <w:rFonts w:ascii="Arial Narrow" w:hAnsi="Arial Narrow"/>
        </w:rPr>
        <w:t>tad bajo): Piscina Karol Cristal, Piscinas del Turista, Los Ochos,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Los Cuarzos, Tapetes.</w:t>
      </w:r>
    </w:p>
    <w:p w14:paraId="79E5E30C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 xml:space="preserve"> </w:t>
      </w:r>
    </w:p>
    <w:p w14:paraId="53E222E8" w14:textId="12E1D8FD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Se visitará un sendero diferente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cada día.</w:t>
      </w:r>
    </w:p>
    <w:p w14:paraId="5E98FCE1" w14:textId="6B9106A0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El almuerzo se lleva tipo ﬁambre en hojas de plátano “bijaos” para consumirlo en Caño Cristales.</w:t>
      </w:r>
    </w:p>
    <w:p w14:paraId="1B222954" w14:textId="5EAF22F5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Retorno al casco urbano de la misma forma en que se ingresó a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>Caño Cristales.</w:t>
      </w:r>
    </w:p>
    <w:p w14:paraId="0AED3970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 xml:space="preserve"> </w:t>
      </w:r>
    </w:p>
    <w:p w14:paraId="49C13223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Noche de integración, Parrandón Llanero (2° Día):</w:t>
      </w:r>
    </w:p>
    <w:p w14:paraId="13AD4840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•</w:t>
      </w:r>
      <w:r w:rsidRPr="004F46E2">
        <w:rPr>
          <w:rFonts w:ascii="Arial Narrow" w:hAnsi="Arial Narrow"/>
        </w:rPr>
        <w:tab/>
        <w:t>Muestra folclórica.</w:t>
      </w:r>
    </w:p>
    <w:p w14:paraId="79B9896D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•</w:t>
      </w:r>
      <w:r w:rsidRPr="004F46E2">
        <w:rPr>
          <w:rFonts w:ascii="Arial Narrow" w:hAnsi="Arial Narrow"/>
        </w:rPr>
        <w:tab/>
        <w:t>Muestra gastronómica típica de la región</w:t>
      </w:r>
    </w:p>
    <w:p w14:paraId="1D0E69EF" w14:textId="66234899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•</w:t>
      </w:r>
      <w:r w:rsidRPr="004F46E2">
        <w:rPr>
          <w:rFonts w:ascii="Arial Narrow" w:hAnsi="Arial Narrow"/>
        </w:rPr>
        <w:tab/>
        <w:t>Descanso.</w:t>
      </w:r>
    </w:p>
    <w:p w14:paraId="72A4FCF1" w14:textId="3E88AC8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</w:p>
    <w:p w14:paraId="1C4F7E01" w14:textId="529BF68E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 xml:space="preserve">DIA </w:t>
      </w:r>
      <w:r w:rsidR="002A769C" w:rsidRPr="004F46E2">
        <w:rPr>
          <w:rFonts w:ascii="Arial Narrow" w:hAnsi="Arial Narrow"/>
        </w:rPr>
        <w:t>4</w:t>
      </w:r>
    </w:p>
    <w:p w14:paraId="66E4A597" w14:textId="77C0F0A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Desayuno.</w:t>
      </w:r>
    </w:p>
    <w:p w14:paraId="43DC69CB" w14:textId="6E27BEC5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Salida en las horas de la mañana. Se visitará el sendero asignado por Cormacarena y Parques Nacionales según permiso.</w:t>
      </w:r>
      <w:r w:rsidR="0088714F" w:rsidRPr="004F46E2">
        <w:rPr>
          <w:rFonts w:ascii="Arial Narrow" w:hAnsi="Arial Narrow"/>
        </w:rPr>
        <w:t xml:space="preserve"> </w:t>
      </w:r>
      <w:r w:rsidRPr="004F46E2">
        <w:rPr>
          <w:rFonts w:ascii="Arial Narrow" w:hAnsi="Arial Narrow"/>
        </w:rPr>
        <w:t xml:space="preserve">Finalización de la actividad cerca al medio día. </w:t>
      </w:r>
      <w:r w:rsidR="0088714F" w:rsidRPr="004F46E2">
        <w:rPr>
          <w:rFonts w:ascii="Arial Narrow" w:hAnsi="Arial Narrow"/>
        </w:rPr>
        <w:t xml:space="preserve">Regreso a </w:t>
      </w:r>
      <w:r w:rsidR="002A769C" w:rsidRPr="004F46E2">
        <w:rPr>
          <w:rFonts w:ascii="Arial Narrow" w:hAnsi="Arial Narrow"/>
        </w:rPr>
        <w:t>Bogotá</w:t>
      </w:r>
      <w:r w:rsidR="0088714F" w:rsidRPr="004F46E2">
        <w:rPr>
          <w:rFonts w:ascii="Arial Narrow" w:hAnsi="Arial Narrow"/>
        </w:rPr>
        <w:t xml:space="preserve"> entre 1 pm y 3 pm. FIN DE SERV ICIOS</w:t>
      </w:r>
    </w:p>
    <w:p w14:paraId="617512DA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</w:p>
    <w:p w14:paraId="63610E49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Nota: Según disponibilidad de las entidades ambientales, visitarás un destino alterno o un sendero de Caño Cristales diferente a los que ya conocieron en días anteriores.</w:t>
      </w:r>
    </w:p>
    <w:p w14:paraId="1D6DDF3D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En puente festivo la tarifa puede aumentar.</w:t>
      </w:r>
    </w:p>
    <w:p w14:paraId="1B19DD09" w14:textId="77777777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</w:p>
    <w:p w14:paraId="2E6F9BB5" w14:textId="4A416CBF" w:rsidR="00784F3D" w:rsidRPr="004F46E2" w:rsidRDefault="00784F3D" w:rsidP="004F46E2">
      <w:pPr>
        <w:pStyle w:val="Sinespaciado"/>
        <w:jc w:val="both"/>
        <w:rPr>
          <w:rFonts w:ascii="Arial Narrow" w:hAnsi="Arial Narrow"/>
        </w:rPr>
      </w:pPr>
      <w:r w:rsidRPr="004F46E2">
        <w:rPr>
          <w:rFonts w:ascii="Arial Narrow" w:hAnsi="Arial Narrow"/>
        </w:rPr>
        <w:t>Durante todo el programa turístico en cada actividad se aplican los protocolos de Bioseguridad establecidos por el Gobierno Nacional.</w:t>
      </w:r>
    </w:p>
    <w:sectPr w:rsidR="00784F3D" w:rsidRPr="004F46E2" w:rsidSect="00A60BB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A455" w14:textId="77777777" w:rsidR="00880330" w:rsidRDefault="00880330">
      <w:r>
        <w:separator/>
      </w:r>
    </w:p>
  </w:endnote>
  <w:endnote w:type="continuationSeparator" w:id="0">
    <w:p w14:paraId="14D2D01E" w14:textId="77777777" w:rsidR="00880330" w:rsidRDefault="008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BB06" w14:textId="77777777" w:rsidR="00880330" w:rsidRDefault="00880330">
      <w:r>
        <w:separator/>
      </w:r>
    </w:p>
  </w:footnote>
  <w:footnote w:type="continuationSeparator" w:id="0">
    <w:p w14:paraId="247047D8" w14:textId="77777777" w:rsidR="00880330" w:rsidRDefault="008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C3B99"/>
    <w:multiLevelType w:val="hybridMultilevel"/>
    <w:tmpl w:val="147C1A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EC0A3A"/>
    <w:multiLevelType w:val="hybridMultilevel"/>
    <w:tmpl w:val="22742196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1362F"/>
    <w:multiLevelType w:val="hybridMultilevel"/>
    <w:tmpl w:val="7D3E180A"/>
    <w:numStyleLink w:val="Estiloimportado10"/>
  </w:abstractNum>
  <w:abstractNum w:abstractNumId="9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16AD4"/>
    <w:multiLevelType w:val="hybridMultilevel"/>
    <w:tmpl w:val="4580BD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3131"/>
    <w:multiLevelType w:val="hybridMultilevel"/>
    <w:tmpl w:val="D4E263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5877"/>
    <w:multiLevelType w:val="hybridMultilevel"/>
    <w:tmpl w:val="294496C4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02EE7"/>
    <w:multiLevelType w:val="hybridMultilevel"/>
    <w:tmpl w:val="089233B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65351E"/>
    <w:multiLevelType w:val="hybridMultilevel"/>
    <w:tmpl w:val="0C74F806"/>
    <w:numStyleLink w:val="Estiloimportado2"/>
  </w:abstractNum>
  <w:abstractNum w:abstractNumId="19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69B3635"/>
    <w:multiLevelType w:val="hybridMultilevel"/>
    <w:tmpl w:val="81DA0A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002A7"/>
    <w:multiLevelType w:val="hybridMultilevel"/>
    <w:tmpl w:val="6E0C539A"/>
    <w:numStyleLink w:val="Estiloimportado1"/>
  </w:abstractNum>
  <w:abstractNum w:abstractNumId="22">
    <w:nsid w:val="657871FF"/>
    <w:multiLevelType w:val="hybridMultilevel"/>
    <w:tmpl w:val="1B98F2D6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B2F4B"/>
    <w:multiLevelType w:val="hybridMultilevel"/>
    <w:tmpl w:val="09429C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D7D54"/>
    <w:multiLevelType w:val="hybridMultilevel"/>
    <w:tmpl w:val="213A2AFA"/>
    <w:lvl w:ilvl="0" w:tplc="2D1E37CE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C3BAA"/>
    <w:multiLevelType w:val="hybridMultilevel"/>
    <w:tmpl w:val="4C189E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8"/>
  </w:num>
  <w:num w:numId="5">
    <w:abstractNumId w:val="12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7"/>
  </w:num>
  <w:num w:numId="14">
    <w:abstractNumId w:val="2"/>
  </w:num>
  <w:num w:numId="15">
    <w:abstractNumId w:val="24"/>
  </w:num>
  <w:num w:numId="16">
    <w:abstractNumId w:val="6"/>
  </w:num>
  <w:num w:numId="17">
    <w:abstractNumId w:val="10"/>
  </w:num>
  <w:num w:numId="18">
    <w:abstractNumId w:val="14"/>
  </w:num>
  <w:num w:numId="19">
    <w:abstractNumId w:val="20"/>
  </w:num>
  <w:num w:numId="20">
    <w:abstractNumId w:val="27"/>
  </w:num>
  <w:num w:numId="21">
    <w:abstractNumId w:val="25"/>
  </w:num>
  <w:num w:numId="22">
    <w:abstractNumId w:val="11"/>
  </w:num>
  <w:num w:numId="23">
    <w:abstractNumId w:val="1"/>
  </w:num>
  <w:num w:numId="24">
    <w:abstractNumId w:val="26"/>
  </w:num>
  <w:num w:numId="25">
    <w:abstractNumId w:val="15"/>
  </w:num>
  <w:num w:numId="26">
    <w:abstractNumId w:val="16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C9"/>
    <w:rsid w:val="00051276"/>
    <w:rsid w:val="00055726"/>
    <w:rsid w:val="0006235F"/>
    <w:rsid w:val="00070004"/>
    <w:rsid w:val="0007195D"/>
    <w:rsid w:val="000733DA"/>
    <w:rsid w:val="00075F98"/>
    <w:rsid w:val="000776A7"/>
    <w:rsid w:val="000816DD"/>
    <w:rsid w:val="00081974"/>
    <w:rsid w:val="00090B4E"/>
    <w:rsid w:val="000B2EA3"/>
    <w:rsid w:val="00111ECF"/>
    <w:rsid w:val="00123231"/>
    <w:rsid w:val="00136B03"/>
    <w:rsid w:val="0014372A"/>
    <w:rsid w:val="00151FFD"/>
    <w:rsid w:val="00161BD1"/>
    <w:rsid w:val="00171E71"/>
    <w:rsid w:val="001733A1"/>
    <w:rsid w:val="00196DCB"/>
    <w:rsid w:val="001B342F"/>
    <w:rsid w:val="001C57D0"/>
    <w:rsid w:val="001C5AE9"/>
    <w:rsid w:val="001D1207"/>
    <w:rsid w:val="001E0FE3"/>
    <w:rsid w:val="001E4FDF"/>
    <w:rsid w:val="00203B5F"/>
    <w:rsid w:val="00223F36"/>
    <w:rsid w:val="00230E0D"/>
    <w:rsid w:val="00244BFF"/>
    <w:rsid w:val="00266A77"/>
    <w:rsid w:val="00285EEA"/>
    <w:rsid w:val="002A769C"/>
    <w:rsid w:val="00302ABE"/>
    <w:rsid w:val="00346AC1"/>
    <w:rsid w:val="00364CF4"/>
    <w:rsid w:val="00366BFC"/>
    <w:rsid w:val="00366ED6"/>
    <w:rsid w:val="003672EC"/>
    <w:rsid w:val="00390CCD"/>
    <w:rsid w:val="00393E84"/>
    <w:rsid w:val="003C0D51"/>
    <w:rsid w:val="003C24C5"/>
    <w:rsid w:val="003F2CB9"/>
    <w:rsid w:val="003F676B"/>
    <w:rsid w:val="0041170E"/>
    <w:rsid w:val="00430454"/>
    <w:rsid w:val="00436473"/>
    <w:rsid w:val="00437C7F"/>
    <w:rsid w:val="00473747"/>
    <w:rsid w:val="00476DD5"/>
    <w:rsid w:val="00482A97"/>
    <w:rsid w:val="00484512"/>
    <w:rsid w:val="00493906"/>
    <w:rsid w:val="004A167E"/>
    <w:rsid w:val="004C1DAF"/>
    <w:rsid w:val="004C2A94"/>
    <w:rsid w:val="004C44D8"/>
    <w:rsid w:val="004E3B4E"/>
    <w:rsid w:val="004F46E2"/>
    <w:rsid w:val="00527738"/>
    <w:rsid w:val="0053566B"/>
    <w:rsid w:val="00571DC2"/>
    <w:rsid w:val="0057629A"/>
    <w:rsid w:val="005A5808"/>
    <w:rsid w:val="005E14A1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48BD"/>
    <w:rsid w:val="006A7445"/>
    <w:rsid w:val="006B4AE5"/>
    <w:rsid w:val="006B5658"/>
    <w:rsid w:val="006D5C32"/>
    <w:rsid w:val="006F3540"/>
    <w:rsid w:val="00700B65"/>
    <w:rsid w:val="007126D5"/>
    <w:rsid w:val="00717541"/>
    <w:rsid w:val="00722731"/>
    <w:rsid w:val="00740B98"/>
    <w:rsid w:val="00741C0C"/>
    <w:rsid w:val="00757C01"/>
    <w:rsid w:val="00762F6A"/>
    <w:rsid w:val="007668FC"/>
    <w:rsid w:val="0078111E"/>
    <w:rsid w:val="00784DD4"/>
    <w:rsid w:val="00784F3D"/>
    <w:rsid w:val="00785810"/>
    <w:rsid w:val="00790F32"/>
    <w:rsid w:val="007B456B"/>
    <w:rsid w:val="007F106C"/>
    <w:rsid w:val="00801EF9"/>
    <w:rsid w:val="008162A6"/>
    <w:rsid w:val="00844045"/>
    <w:rsid w:val="008511E3"/>
    <w:rsid w:val="00855EFF"/>
    <w:rsid w:val="0087324B"/>
    <w:rsid w:val="0087388A"/>
    <w:rsid w:val="00880330"/>
    <w:rsid w:val="0088714F"/>
    <w:rsid w:val="008900F8"/>
    <w:rsid w:val="00897E40"/>
    <w:rsid w:val="008A0CAE"/>
    <w:rsid w:val="008A186F"/>
    <w:rsid w:val="008D2373"/>
    <w:rsid w:val="008D28E6"/>
    <w:rsid w:val="00903FBA"/>
    <w:rsid w:val="009163EC"/>
    <w:rsid w:val="0092387E"/>
    <w:rsid w:val="0094014C"/>
    <w:rsid w:val="00952111"/>
    <w:rsid w:val="00961CD3"/>
    <w:rsid w:val="009774D6"/>
    <w:rsid w:val="00980204"/>
    <w:rsid w:val="009A6E5E"/>
    <w:rsid w:val="009C1025"/>
    <w:rsid w:val="009D2601"/>
    <w:rsid w:val="009D7951"/>
    <w:rsid w:val="009F1936"/>
    <w:rsid w:val="00A25C1F"/>
    <w:rsid w:val="00A34834"/>
    <w:rsid w:val="00A34CDC"/>
    <w:rsid w:val="00A3504B"/>
    <w:rsid w:val="00A60BBE"/>
    <w:rsid w:val="00A632C5"/>
    <w:rsid w:val="00A645F5"/>
    <w:rsid w:val="00A73AD4"/>
    <w:rsid w:val="00A85671"/>
    <w:rsid w:val="00AA0E58"/>
    <w:rsid w:val="00AB22F5"/>
    <w:rsid w:val="00AC10F4"/>
    <w:rsid w:val="00AC114D"/>
    <w:rsid w:val="00AC2C80"/>
    <w:rsid w:val="00AC53DA"/>
    <w:rsid w:val="00AF7AC6"/>
    <w:rsid w:val="00B0154C"/>
    <w:rsid w:val="00B03B2F"/>
    <w:rsid w:val="00B04145"/>
    <w:rsid w:val="00B055B5"/>
    <w:rsid w:val="00B26867"/>
    <w:rsid w:val="00B371F9"/>
    <w:rsid w:val="00B4341C"/>
    <w:rsid w:val="00B47B5A"/>
    <w:rsid w:val="00B75FCC"/>
    <w:rsid w:val="00B96B52"/>
    <w:rsid w:val="00BC71A9"/>
    <w:rsid w:val="00BC7F2F"/>
    <w:rsid w:val="00BE5464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459B3"/>
    <w:rsid w:val="00D636FD"/>
    <w:rsid w:val="00D72503"/>
    <w:rsid w:val="00D72E05"/>
    <w:rsid w:val="00D87B2E"/>
    <w:rsid w:val="00D9576A"/>
    <w:rsid w:val="00DD3684"/>
    <w:rsid w:val="00DF3E78"/>
    <w:rsid w:val="00E01E8B"/>
    <w:rsid w:val="00E0508A"/>
    <w:rsid w:val="00E11B50"/>
    <w:rsid w:val="00E15356"/>
    <w:rsid w:val="00E23F29"/>
    <w:rsid w:val="00E2613A"/>
    <w:rsid w:val="00E44DDB"/>
    <w:rsid w:val="00E47373"/>
    <w:rsid w:val="00E51FC5"/>
    <w:rsid w:val="00E95172"/>
    <w:rsid w:val="00E952C6"/>
    <w:rsid w:val="00EA0A3C"/>
    <w:rsid w:val="00EA3D83"/>
    <w:rsid w:val="00EA63C9"/>
    <w:rsid w:val="00EB05F5"/>
    <w:rsid w:val="00EB3196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assistti</cp:lastModifiedBy>
  <cp:revision>5</cp:revision>
  <dcterms:created xsi:type="dcterms:W3CDTF">2023-05-24T18:21:00Z</dcterms:created>
  <dcterms:modified xsi:type="dcterms:W3CDTF">2023-05-27T15:25:00Z</dcterms:modified>
</cp:coreProperties>
</file>